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1350" w:type="dxa"/>
        <w:tblInd w:w="-5" w:type="dxa"/>
        <w:tblLayout w:type="fixed"/>
        <w:tblLook w:val="04A0"/>
      </w:tblPr>
      <w:tblGrid>
        <w:gridCol w:w="1281"/>
        <w:gridCol w:w="4961"/>
        <w:gridCol w:w="5073"/>
        <w:gridCol w:w="35"/>
      </w:tblGrid>
      <w:tr w:rsidR="009C116A" w:rsidRPr="00A50135" w:rsidTr="00871B3F">
        <w:trPr>
          <w:gridAfter w:val="1"/>
          <w:wAfter w:w="35" w:type="dxa"/>
          <w:trHeight w:val="5670"/>
        </w:trPr>
        <w:tc>
          <w:tcPr>
            <w:tcW w:w="11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16A" w:rsidRPr="00A50135" w:rsidRDefault="0084795D" w:rsidP="00A300E4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887616" behindDoc="0" locked="0" layoutInCell="1" allowOverlap="1">
                  <wp:simplePos x="0" y="0"/>
                  <wp:positionH relativeFrom="column">
                    <wp:posOffset>-65150</wp:posOffset>
                  </wp:positionH>
                  <wp:positionV relativeFrom="paragraph">
                    <wp:posOffset>3290</wp:posOffset>
                  </wp:positionV>
                  <wp:extent cx="7199351" cy="3600000"/>
                  <wp:effectExtent l="0" t="0" r="1905" b="63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9351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729E6" w:rsidRPr="00A50135" w:rsidTr="00D0677D">
        <w:tc>
          <w:tcPr>
            <w:tcW w:w="11350" w:type="dxa"/>
            <w:gridSpan w:val="4"/>
            <w:shd w:val="clear" w:color="auto" w:fill="D9D9D9" w:themeFill="background1" w:themeFillShade="D9"/>
          </w:tcPr>
          <w:p w:rsidR="00A300E4" w:rsidRPr="00A50135" w:rsidRDefault="00893B58" w:rsidP="00893B58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bookmarkStart w:id="0" w:name="_Hlk77662424"/>
            <w:r w:rsidRPr="00A5013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Opis</w:t>
            </w:r>
          </w:p>
        </w:tc>
      </w:tr>
      <w:tr w:rsidR="00893B58" w:rsidRPr="00A50135" w:rsidTr="00D0677D">
        <w:tc>
          <w:tcPr>
            <w:tcW w:w="11350" w:type="dxa"/>
            <w:gridSpan w:val="4"/>
          </w:tcPr>
          <w:p w:rsidR="009C33F7" w:rsidRDefault="008E425C" w:rsidP="009521C7">
            <w:pPr>
              <w:spacing w:line="276" w:lineRule="auto"/>
              <w:ind w:firstLine="32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 WZD</w:t>
            </w:r>
            <w:r w:rsidR="0078293F">
              <w:rPr>
                <w:rFonts w:cstheme="minorHAnsi"/>
                <w:sz w:val="20"/>
                <w:szCs w:val="20"/>
              </w:rPr>
              <w:t xml:space="preserve"> to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8293F">
              <w:rPr>
                <w:rFonts w:cstheme="minorHAnsi"/>
                <w:sz w:val="20"/>
                <w:szCs w:val="20"/>
              </w:rPr>
              <w:t>dwukomorowe szafy pracownicze</w:t>
            </w:r>
            <w:r w:rsidR="00FC67EB">
              <w:rPr>
                <w:rFonts w:cstheme="minorHAnsi"/>
                <w:sz w:val="20"/>
                <w:szCs w:val="20"/>
              </w:rPr>
              <w:t>.</w:t>
            </w:r>
            <w:r w:rsidR="00457DFB">
              <w:rPr>
                <w:rFonts w:cstheme="minorHAnsi"/>
                <w:sz w:val="20"/>
                <w:szCs w:val="20"/>
              </w:rPr>
              <w:t xml:space="preserve"> </w:t>
            </w:r>
            <w:r w:rsidR="00FC67EB">
              <w:rPr>
                <w:rFonts w:cstheme="minorHAnsi"/>
                <w:sz w:val="20"/>
                <w:szCs w:val="20"/>
              </w:rPr>
              <w:t>W</w:t>
            </w:r>
            <w:r w:rsidR="005C4A01">
              <w:rPr>
                <w:rFonts w:cstheme="minorHAnsi"/>
                <w:sz w:val="20"/>
                <w:szCs w:val="20"/>
              </w:rPr>
              <w:t>spóln</w:t>
            </w:r>
            <w:r w:rsidR="00FC67EB">
              <w:rPr>
                <w:rFonts w:cstheme="minorHAnsi"/>
                <w:sz w:val="20"/>
                <w:szCs w:val="20"/>
              </w:rPr>
              <w:t>e</w:t>
            </w:r>
            <w:r w:rsidR="005C4A01">
              <w:rPr>
                <w:rFonts w:cstheme="minorHAnsi"/>
                <w:sz w:val="20"/>
                <w:szCs w:val="20"/>
              </w:rPr>
              <w:t xml:space="preserve"> zamknięcie</w:t>
            </w:r>
            <w:r w:rsidR="000923DD">
              <w:rPr>
                <w:rFonts w:cstheme="minorHAnsi"/>
                <w:sz w:val="20"/>
                <w:szCs w:val="20"/>
              </w:rPr>
              <w:t xml:space="preserve">, pozwala </w:t>
            </w:r>
            <w:r w:rsidR="007622C1">
              <w:rPr>
                <w:rFonts w:cstheme="minorHAnsi"/>
                <w:sz w:val="20"/>
                <w:szCs w:val="20"/>
              </w:rPr>
              <w:t xml:space="preserve">na szybki dostęp do </w:t>
            </w:r>
            <w:r w:rsidR="00BC6268">
              <w:rPr>
                <w:rFonts w:cstheme="minorHAnsi"/>
                <w:sz w:val="20"/>
                <w:szCs w:val="20"/>
              </w:rPr>
              <w:t>lewej i prawej części</w:t>
            </w:r>
            <w:r w:rsidR="007622C1">
              <w:rPr>
                <w:rFonts w:cstheme="minorHAnsi"/>
                <w:sz w:val="20"/>
                <w:szCs w:val="20"/>
              </w:rPr>
              <w:t xml:space="preserve"> szafy</w:t>
            </w:r>
            <w:r w:rsidR="005C4A01">
              <w:rPr>
                <w:rFonts w:cstheme="minorHAnsi"/>
                <w:sz w:val="20"/>
                <w:szCs w:val="20"/>
              </w:rPr>
              <w:t xml:space="preserve">. </w:t>
            </w:r>
            <w:r w:rsidR="008309ED">
              <w:rPr>
                <w:rFonts w:cstheme="minorHAnsi"/>
                <w:sz w:val="20"/>
                <w:szCs w:val="20"/>
              </w:rPr>
              <w:t xml:space="preserve">W standardzie szafy są wyposażone w </w:t>
            </w:r>
            <w:r w:rsidR="00513A8C" w:rsidRPr="005307DA">
              <w:rPr>
                <w:rFonts w:cstheme="minorHAnsi"/>
                <w:sz w:val="20"/>
                <w:szCs w:val="20"/>
              </w:rPr>
              <w:t>lusterko, samoprzylepny szyldzik, dodatkowy haczyk ubraniowy na drzwiach oraz otwory wentylacyjne zwiększające cyrkulację powietrza.</w:t>
            </w:r>
            <w:r w:rsidR="00531B5E">
              <w:rPr>
                <w:rFonts w:cstheme="minorHAnsi"/>
                <w:sz w:val="20"/>
                <w:szCs w:val="20"/>
              </w:rPr>
              <w:t xml:space="preserve"> </w:t>
            </w:r>
            <w:r w:rsidR="009C33F7" w:rsidRPr="005307DA">
              <w:rPr>
                <w:rFonts w:cstheme="minorHAnsi"/>
                <w:sz w:val="20"/>
                <w:szCs w:val="20"/>
              </w:rPr>
              <w:t>Szafy S</w:t>
            </w:r>
            <w:r w:rsidR="009C33F7">
              <w:rPr>
                <w:rFonts w:cstheme="minorHAnsi"/>
                <w:sz w:val="20"/>
                <w:szCs w:val="20"/>
              </w:rPr>
              <w:t>UM WZD</w:t>
            </w:r>
            <w:r w:rsidR="009C33F7" w:rsidRPr="005307DA">
              <w:rPr>
                <w:rFonts w:cstheme="minorHAnsi"/>
                <w:sz w:val="20"/>
                <w:szCs w:val="20"/>
              </w:rPr>
              <w:t xml:space="preserve"> znajd</w:t>
            </w:r>
            <w:r w:rsidR="009C33F7">
              <w:rPr>
                <w:rFonts w:cstheme="minorHAnsi"/>
                <w:sz w:val="20"/>
                <w:szCs w:val="20"/>
              </w:rPr>
              <w:t>ą</w:t>
            </w:r>
            <w:r w:rsidR="009C33F7" w:rsidRPr="005307DA">
              <w:rPr>
                <w:rFonts w:cstheme="minorHAnsi"/>
                <w:sz w:val="20"/>
                <w:szCs w:val="20"/>
              </w:rPr>
              <w:t xml:space="preserve"> zastosowanie szatni pracowniczej</w:t>
            </w:r>
            <w:r w:rsidR="009C33F7">
              <w:rPr>
                <w:rFonts w:cstheme="minorHAnsi"/>
                <w:sz w:val="20"/>
                <w:szCs w:val="20"/>
              </w:rPr>
              <w:t xml:space="preserve"> oraz tam, gdzie jest potrzeba przechowywania większej ilości ubrań</w:t>
            </w:r>
            <w:r w:rsidR="009C33F7" w:rsidRPr="005307DA">
              <w:rPr>
                <w:rFonts w:cstheme="minorHAnsi"/>
                <w:sz w:val="20"/>
                <w:szCs w:val="20"/>
              </w:rPr>
              <w:t>.</w:t>
            </w:r>
            <w:r w:rsidR="009C33F7">
              <w:rPr>
                <w:rFonts w:cstheme="minorHAnsi"/>
                <w:sz w:val="20"/>
                <w:szCs w:val="20"/>
              </w:rPr>
              <w:t xml:space="preserve"> </w:t>
            </w:r>
            <w:r w:rsidR="00240430">
              <w:rPr>
                <w:rFonts w:cstheme="minorHAnsi"/>
                <w:sz w:val="20"/>
                <w:szCs w:val="20"/>
              </w:rPr>
              <w:t>Jednocześnie ułatwia korzystanie z szafy i ogranicza ilość potrzebnych kluczy</w:t>
            </w:r>
            <w:r w:rsidR="00595A19">
              <w:rPr>
                <w:rFonts w:cstheme="minorHAnsi"/>
                <w:sz w:val="20"/>
                <w:szCs w:val="20"/>
              </w:rPr>
              <w:t xml:space="preserve"> dla jednej osoby</w:t>
            </w:r>
            <w:r w:rsidR="00240430">
              <w:rPr>
                <w:rFonts w:cstheme="minorHAnsi"/>
                <w:sz w:val="20"/>
                <w:szCs w:val="20"/>
              </w:rPr>
              <w:t>.</w:t>
            </w:r>
          </w:p>
          <w:p w:rsidR="00531B5E" w:rsidRDefault="00531B5E" w:rsidP="009521C7">
            <w:pPr>
              <w:spacing w:line="276" w:lineRule="auto"/>
              <w:ind w:firstLine="32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Szafy SUM WZD oferowane są w dwóch szerokościach 600 mm i 800 mm oraz dwóch wariantach:</w:t>
            </w:r>
          </w:p>
          <w:p w:rsidR="00531B5E" w:rsidRDefault="00531B5E" w:rsidP="009521C7">
            <w:pPr>
              <w:spacing w:line="276" w:lineRule="auto"/>
              <w:ind w:firstLine="32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z dwoma przedziałami ubraniowymi</w:t>
            </w:r>
            <w:r w:rsidR="002E2349">
              <w:rPr>
                <w:rFonts w:cstheme="minorHAnsi"/>
                <w:sz w:val="20"/>
                <w:szCs w:val="20"/>
              </w:rPr>
              <w:t>,</w:t>
            </w:r>
          </w:p>
          <w:p w:rsidR="00531B5E" w:rsidRDefault="00531B5E" w:rsidP="009521C7">
            <w:pPr>
              <w:spacing w:line="276" w:lineRule="auto"/>
              <w:ind w:firstLine="32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z przedziałem z 4 półkami i przedziałem ubraniowym.</w:t>
            </w:r>
          </w:p>
          <w:p w:rsidR="00F93692" w:rsidRPr="009737A5" w:rsidRDefault="00513A8C" w:rsidP="00531B5E">
            <w:pPr>
              <w:spacing w:line="276" w:lineRule="auto"/>
              <w:ind w:firstLine="323"/>
              <w:jc w:val="both"/>
              <w:rPr>
                <w:rFonts w:cstheme="minorHAnsi"/>
                <w:sz w:val="20"/>
                <w:szCs w:val="20"/>
              </w:rPr>
            </w:pPr>
            <w:r w:rsidRPr="005307DA">
              <w:rPr>
                <w:rFonts w:cstheme="minorHAnsi"/>
                <w:sz w:val="20"/>
                <w:szCs w:val="20"/>
              </w:rPr>
              <w:t xml:space="preserve"> </w:t>
            </w:r>
            <w:r w:rsidR="00531B5E" w:rsidRPr="005307DA">
              <w:rPr>
                <w:rFonts w:cstheme="minorHAnsi"/>
                <w:sz w:val="20"/>
                <w:szCs w:val="20"/>
              </w:rPr>
              <w:t>Solidna konstrukcja szaf umożliwia ustawienie ich na nóżkach, cokole, podstawie z siedziskiem i półką na buty oraz zamontowanie daszka.</w:t>
            </w:r>
            <w:r w:rsidR="00531B5E">
              <w:rPr>
                <w:rFonts w:cstheme="minorHAnsi"/>
                <w:sz w:val="20"/>
                <w:szCs w:val="20"/>
              </w:rPr>
              <w:t xml:space="preserve"> </w:t>
            </w:r>
            <w:r w:rsidR="00255F10" w:rsidRPr="005307DA">
              <w:rPr>
                <w:rFonts w:cstheme="minorHAnsi"/>
                <w:sz w:val="20"/>
                <w:szCs w:val="20"/>
              </w:rPr>
              <w:t xml:space="preserve">Możesz nadać im także oryginalny wygląd </w:t>
            </w:r>
            <w:r w:rsidR="00255F10" w:rsidRPr="00F65A9D">
              <w:rPr>
                <w:rFonts w:cstheme="minorHAnsi"/>
                <w:color w:val="000000" w:themeColor="text1"/>
                <w:sz w:val="20"/>
                <w:szCs w:val="20"/>
              </w:rPr>
              <w:t xml:space="preserve">zamawiając </w:t>
            </w:r>
            <w:r w:rsidR="00255F10" w:rsidRPr="005307DA">
              <w:rPr>
                <w:rFonts w:cstheme="minorHAnsi"/>
                <w:sz w:val="20"/>
                <w:szCs w:val="20"/>
              </w:rPr>
              <w:t>drzwi</w:t>
            </w:r>
            <w:r w:rsidR="00255F10">
              <w:rPr>
                <w:rFonts w:cstheme="minorHAnsi"/>
                <w:sz w:val="20"/>
                <w:szCs w:val="20"/>
              </w:rPr>
              <w:t xml:space="preserve"> ze</w:t>
            </w:r>
            <w:r w:rsidR="00255F10" w:rsidRPr="005307DA">
              <w:rPr>
                <w:rFonts w:cstheme="minorHAnsi"/>
                <w:sz w:val="20"/>
                <w:szCs w:val="20"/>
              </w:rPr>
              <w:t xml:space="preserve"> swoją ulubioną grafik</w:t>
            </w:r>
            <w:r w:rsidR="00255F10">
              <w:rPr>
                <w:rFonts w:cstheme="minorHAnsi"/>
                <w:sz w:val="20"/>
                <w:szCs w:val="20"/>
              </w:rPr>
              <w:t>ą</w:t>
            </w:r>
            <w:r w:rsidR="00255F10" w:rsidRPr="005307DA">
              <w:rPr>
                <w:rFonts w:cstheme="minorHAnsi"/>
                <w:sz w:val="20"/>
                <w:szCs w:val="20"/>
              </w:rPr>
              <w:t>.</w:t>
            </w:r>
            <w:r w:rsidR="00BE65BD">
              <w:rPr>
                <w:rFonts w:cstheme="minorHAnsi"/>
                <w:sz w:val="20"/>
                <w:szCs w:val="20"/>
              </w:rPr>
              <w:t xml:space="preserve"> </w:t>
            </w:r>
            <w:r w:rsidR="0004416C">
              <w:rPr>
                <w:rFonts w:cstheme="minorHAnsi"/>
                <w:color w:val="000000" w:themeColor="text1"/>
                <w:sz w:val="20"/>
                <w:szCs w:val="20"/>
              </w:rPr>
              <w:t>Meble nie wymagają składania, dzięki czemu zyskują na wytrzymałości i stabilności. W standardzie szafki są dostępne w 16 kolorach bez dopłat.</w:t>
            </w:r>
          </w:p>
        </w:tc>
      </w:tr>
      <w:tr w:rsidR="007729E6" w:rsidRPr="00A50135" w:rsidTr="00D0677D">
        <w:tc>
          <w:tcPr>
            <w:tcW w:w="11350" w:type="dxa"/>
            <w:gridSpan w:val="4"/>
            <w:shd w:val="clear" w:color="auto" w:fill="D9D9D9" w:themeFill="background1" w:themeFillShade="D9"/>
          </w:tcPr>
          <w:p w:rsidR="00CB29DD" w:rsidRPr="00A50135" w:rsidRDefault="00CB29DD" w:rsidP="00CC79D7">
            <w:pPr>
              <w:ind w:firstLine="22"/>
              <w:jc w:val="both"/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  <w:r w:rsidRPr="00A50135">
              <w:rPr>
                <w:rFonts w:eastAsia="Times New Roman" w:cstheme="minorHAnsi"/>
                <w:b/>
                <w:bCs/>
                <w:snapToGrid w:val="0"/>
                <w:color w:val="000000" w:themeColor="text1"/>
                <w:sz w:val="20"/>
                <w:szCs w:val="20"/>
                <w:lang w:eastAsia="pl-PL"/>
              </w:rPr>
              <w:t>Cechy charakterystyczne</w:t>
            </w:r>
          </w:p>
        </w:tc>
      </w:tr>
      <w:tr w:rsidR="00605E2C" w:rsidRPr="00A50135" w:rsidTr="00BC6268">
        <w:trPr>
          <w:trHeight w:val="4741"/>
        </w:trPr>
        <w:tc>
          <w:tcPr>
            <w:tcW w:w="1281" w:type="dxa"/>
            <w:shd w:val="clear" w:color="auto" w:fill="D9D9D9" w:themeFill="background1" w:themeFillShade="D9"/>
          </w:tcPr>
          <w:p w:rsidR="00605E2C" w:rsidRPr="00A50135" w:rsidRDefault="00605E2C" w:rsidP="00B42925">
            <w:pPr>
              <w:ind w:firstLine="22"/>
              <w:jc w:val="right"/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  <w:r w:rsidRPr="00A50135"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eastAsia="pl-PL"/>
              </w:rPr>
              <w:t>S</w:t>
            </w:r>
            <w:r w:rsidR="004874AF"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eastAsia="pl-PL"/>
              </w:rPr>
              <w:t>UM</w:t>
            </w:r>
            <w:r w:rsidRPr="00A50135"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eastAsia="pl-PL"/>
              </w:rPr>
              <w:t xml:space="preserve"> W</w:t>
            </w:r>
            <w:r w:rsidR="004874AF"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eastAsia="pl-PL"/>
              </w:rPr>
              <w:t>ZD</w:t>
            </w:r>
          </w:p>
        </w:tc>
        <w:tc>
          <w:tcPr>
            <w:tcW w:w="4961" w:type="dxa"/>
          </w:tcPr>
          <w:p w:rsidR="00605E2C" w:rsidRPr="004E69F9" w:rsidRDefault="002E2349" w:rsidP="00E747C2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16" w:hanging="283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>P</w:t>
            </w:r>
            <w:r w:rsidR="00605E2C" w:rsidRPr="00C400D0">
              <w:rPr>
                <w:rFonts w:eastAsia="Calibri" w:cstheme="minorHAnsi"/>
                <w:bCs/>
                <w:sz w:val="16"/>
                <w:szCs w:val="16"/>
              </w:rPr>
              <w:t xml:space="preserve">rzeznaczone do przechowywania odzieży (wysokie </w:t>
            </w:r>
            <w:r w:rsidR="00605E2C">
              <w:rPr>
                <w:rFonts w:eastAsia="Calibri" w:cstheme="minorHAnsi"/>
                <w:bCs/>
                <w:sz w:val="16"/>
                <w:szCs w:val="16"/>
              </w:rPr>
              <w:t>komory</w:t>
            </w:r>
            <w:r w:rsidR="00605E2C" w:rsidRPr="00C400D0">
              <w:rPr>
                <w:rFonts w:eastAsia="Calibri" w:cstheme="minorHAnsi"/>
                <w:bCs/>
                <w:sz w:val="16"/>
                <w:szCs w:val="16"/>
              </w:rPr>
              <w:t>) i rzeczy osobistych</w:t>
            </w:r>
            <w:r w:rsidR="00605E2C">
              <w:rPr>
                <w:rFonts w:eastAsia="Calibri" w:cstheme="minorHAnsi"/>
                <w:bCs/>
                <w:sz w:val="16"/>
                <w:szCs w:val="16"/>
              </w:rPr>
              <w:t xml:space="preserve"> w </w:t>
            </w:r>
            <w:r w:rsidR="00605E2C" w:rsidRPr="003E0AA1">
              <w:rPr>
                <w:rFonts w:cstheme="minorHAnsi"/>
                <w:sz w:val="16"/>
                <w:szCs w:val="16"/>
              </w:rPr>
              <w:t>pomieszcze</w:t>
            </w:r>
            <w:r w:rsidR="00605E2C">
              <w:rPr>
                <w:rFonts w:cstheme="minorHAnsi"/>
                <w:sz w:val="16"/>
                <w:szCs w:val="16"/>
              </w:rPr>
              <w:t>niach</w:t>
            </w:r>
            <w:r w:rsidR="00605E2C" w:rsidRPr="003E0AA1">
              <w:rPr>
                <w:rFonts w:cstheme="minorHAnsi"/>
                <w:sz w:val="16"/>
                <w:szCs w:val="16"/>
              </w:rPr>
              <w:t xml:space="preserve"> wewnętrznych suchych i wentylowanych</w:t>
            </w:r>
            <w:r w:rsidR="00E747C2">
              <w:rPr>
                <w:rFonts w:cstheme="minorHAnsi"/>
                <w:sz w:val="16"/>
                <w:szCs w:val="16"/>
              </w:rPr>
              <w:t>.</w:t>
            </w:r>
          </w:p>
          <w:p w:rsidR="00605E2C" w:rsidRPr="003E0AA1" w:rsidRDefault="00416FD5" w:rsidP="00E747C2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16" w:hanging="283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05E2C">
              <w:rPr>
                <w:sz w:val="16"/>
                <w:szCs w:val="16"/>
              </w:rPr>
              <w:t>odatkowy haczyk</w:t>
            </w:r>
            <w:r w:rsidR="00E747C2">
              <w:rPr>
                <w:sz w:val="16"/>
                <w:szCs w:val="16"/>
              </w:rPr>
              <w:t xml:space="preserve"> na drzwiach</w:t>
            </w:r>
            <w:r w:rsidR="002E2349">
              <w:rPr>
                <w:sz w:val="16"/>
                <w:szCs w:val="16"/>
              </w:rPr>
              <w:t xml:space="preserve">, </w:t>
            </w:r>
            <w:r w:rsidR="006D677F">
              <w:rPr>
                <w:sz w:val="16"/>
                <w:szCs w:val="16"/>
              </w:rPr>
              <w:t xml:space="preserve">3 haczyki na drążku, </w:t>
            </w:r>
            <w:r w:rsidR="002E2349">
              <w:rPr>
                <w:sz w:val="16"/>
                <w:szCs w:val="16"/>
              </w:rPr>
              <w:t>lusterko oraz szyldzik</w:t>
            </w:r>
            <w:r w:rsidR="00605E2C">
              <w:rPr>
                <w:sz w:val="16"/>
                <w:szCs w:val="16"/>
              </w:rPr>
              <w:t xml:space="preserve"> w</w:t>
            </w:r>
            <w:r w:rsidR="002E2349">
              <w:rPr>
                <w:sz w:val="16"/>
                <w:szCs w:val="16"/>
              </w:rPr>
              <w:t> </w:t>
            </w:r>
            <w:r w:rsidR="00605E2C">
              <w:rPr>
                <w:sz w:val="16"/>
                <w:szCs w:val="16"/>
              </w:rPr>
              <w:t>standardzie</w:t>
            </w:r>
            <w:r w:rsidR="00E747C2">
              <w:rPr>
                <w:sz w:val="16"/>
                <w:szCs w:val="16"/>
              </w:rPr>
              <w:t>.</w:t>
            </w:r>
          </w:p>
          <w:p w:rsidR="00605E2C" w:rsidRPr="0094627E" w:rsidRDefault="00416FD5" w:rsidP="00E747C2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16" w:hanging="283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M</w:t>
            </w:r>
            <w:r w:rsidR="00605E2C" w:rsidRPr="0094627E">
              <w:rPr>
                <w:rFonts w:cstheme="minorHAnsi"/>
                <w:color w:val="000000" w:themeColor="text1"/>
                <w:sz w:val="16"/>
                <w:szCs w:val="16"/>
              </w:rPr>
              <w:t>aksymalne obciążenie półki</w:t>
            </w:r>
            <w:r w:rsidR="004874AF">
              <w:rPr>
                <w:rFonts w:cstheme="minorHAnsi"/>
                <w:color w:val="000000" w:themeColor="text1"/>
                <w:sz w:val="16"/>
                <w:szCs w:val="16"/>
              </w:rPr>
              <w:t xml:space="preserve"> to</w:t>
            </w:r>
            <w:r w:rsidR="00605E2C" w:rsidRPr="0094627E">
              <w:rPr>
                <w:rFonts w:cstheme="minorHAnsi"/>
                <w:color w:val="000000" w:themeColor="text1"/>
                <w:sz w:val="16"/>
                <w:szCs w:val="16"/>
              </w:rPr>
              <w:t xml:space="preserve"> 10 kg</w:t>
            </w:r>
            <w:r w:rsidR="00E747C2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</w:p>
          <w:p w:rsidR="00416FD5" w:rsidRDefault="00416FD5" w:rsidP="00E747C2">
            <w:pPr>
              <w:pStyle w:val="Akapitzlist"/>
              <w:numPr>
                <w:ilvl w:val="0"/>
                <w:numId w:val="16"/>
              </w:numPr>
              <w:spacing w:after="160" w:line="276" w:lineRule="auto"/>
              <w:ind w:left="316" w:hanging="283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W</w:t>
            </w:r>
            <w:r w:rsidRPr="00C400D0">
              <w:rPr>
                <w:rFonts w:cstheme="minorHAnsi"/>
                <w:color w:val="000000" w:themeColor="text1"/>
                <w:sz w:val="16"/>
                <w:szCs w:val="16"/>
              </w:rPr>
              <w:t>ykonan</w:t>
            </w:r>
            <w:r w:rsidR="00CC4055">
              <w:rPr>
                <w:rFonts w:cstheme="minorHAnsi"/>
                <w:color w:val="000000" w:themeColor="text1"/>
                <w:sz w:val="16"/>
                <w:szCs w:val="16"/>
              </w:rPr>
              <w:t>e</w:t>
            </w:r>
            <w:r w:rsidRPr="00C400D0">
              <w:rPr>
                <w:rFonts w:cstheme="minorHAnsi"/>
                <w:color w:val="000000" w:themeColor="text1"/>
                <w:sz w:val="16"/>
                <w:szCs w:val="16"/>
              </w:rPr>
              <w:t xml:space="preserve"> z blachy o gr.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:</w:t>
            </w:r>
          </w:p>
          <w:p w:rsidR="00416FD5" w:rsidRDefault="00416FD5" w:rsidP="00E747C2">
            <w:pPr>
              <w:pStyle w:val="Akapitzlist"/>
              <w:spacing w:line="276" w:lineRule="auto"/>
              <w:ind w:left="316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- </w:t>
            </w:r>
            <w:r w:rsidRPr="00C400D0">
              <w:rPr>
                <w:rFonts w:cstheme="minorHAnsi"/>
                <w:color w:val="000000" w:themeColor="text1"/>
                <w:sz w:val="16"/>
                <w:szCs w:val="16"/>
              </w:rPr>
              <w:t>0,5 mm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w wersji ST</w:t>
            </w:r>
          </w:p>
          <w:p w:rsidR="00457DFB" w:rsidRDefault="00416FD5" w:rsidP="00457DFB">
            <w:pPr>
              <w:pStyle w:val="Akapitzlist"/>
              <w:numPr>
                <w:ilvl w:val="0"/>
                <w:numId w:val="17"/>
              </w:numPr>
              <w:tabs>
                <w:tab w:val="left" w:pos="3423"/>
              </w:tabs>
              <w:spacing w:line="276" w:lineRule="auto"/>
              <w:ind w:left="316" w:hanging="283"/>
              <w:jc w:val="both"/>
              <w:rPr>
                <w:rFonts w:cstheme="minorHAnsi"/>
                <w:sz w:val="16"/>
                <w:szCs w:val="16"/>
              </w:rPr>
            </w:pPr>
            <w:r w:rsidRPr="004807AC">
              <w:rPr>
                <w:rFonts w:cstheme="minorHAnsi"/>
                <w:sz w:val="16"/>
                <w:szCs w:val="16"/>
              </w:rPr>
              <w:t>M</w:t>
            </w:r>
            <w:r w:rsidR="00605E2C" w:rsidRPr="004807AC">
              <w:rPr>
                <w:rFonts w:cstheme="minorHAnsi"/>
                <w:sz w:val="16"/>
                <w:szCs w:val="16"/>
              </w:rPr>
              <w:t>ożliwość zastosowania wielu rodzajów zamków</w:t>
            </w:r>
            <w:r w:rsidR="00E747C2" w:rsidRPr="004807AC">
              <w:rPr>
                <w:rFonts w:cstheme="minorHAnsi"/>
                <w:sz w:val="16"/>
                <w:szCs w:val="16"/>
              </w:rPr>
              <w:t> </w:t>
            </w:r>
            <w:r w:rsidR="004807AC" w:rsidRPr="004807AC">
              <w:rPr>
                <w:rFonts w:cstheme="minorHAnsi"/>
                <w:sz w:val="16"/>
                <w:szCs w:val="16"/>
              </w:rPr>
              <w:t xml:space="preserve">cylindrycznych </w:t>
            </w:r>
            <w:r w:rsidR="00605E2C" w:rsidRPr="004807AC">
              <w:rPr>
                <w:rFonts w:cstheme="minorHAnsi"/>
                <w:sz w:val="16"/>
                <w:szCs w:val="16"/>
              </w:rPr>
              <w:t>1 pkt.</w:t>
            </w:r>
            <w:r w:rsidR="004807AC" w:rsidRPr="004807AC">
              <w:rPr>
                <w:rFonts w:cstheme="minorHAnsi"/>
                <w:sz w:val="16"/>
                <w:szCs w:val="16"/>
              </w:rPr>
              <w:t xml:space="preserve"> oraz cylindrycznych zamykanych kłódką</w:t>
            </w:r>
            <w:r w:rsidR="00E747C2" w:rsidRPr="004807AC">
              <w:rPr>
                <w:rFonts w:cstheme="minorHAnsi"/>
                <w:sz w:val="16"/>
                <w:szCs w:val="16"/>
              </w:rPr>
              <w:t>.</w:t>
            </w:r>
            <w:r w:rsidR="00222A13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6D677F" w:rsidRPr="004807AC" w:rsidRDefault="006D677F" w:rsidP="00457DFB">
            <w:pPr>
              <w:pStyle w:val="Akapitzlist"/>
              <w:numPr>
                <w:ilvl w:val="0"/>
                <w:numId w:val="17"/>
              </w:numPr>
              <w:tabs>
                <w:tab w:val="left" w:pos="3423"/>
              </w:tabs>
              <w:spacing w:line="276" w:lineRule="auto"/>
              <w:ind w:left="316" w:hanging="283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Lewe drzwi są wyposażone w aluminiową gałkę</w:t>
            </w:r>
            <w:r w:rsidR="0061225A">
              <w:rPr>
                <w:rFonts w:cstheme="minorHAnsi"/>
                <w:sz w:val="16"/>
                <w:szCs w:val="16"/>
              </w:rPr>
              <w:t xml:space="preserve"> pomalowaną proszkowo na czarno.</w:t>
            </w:r>
          </w:p>
          <w:p w:rsidR="00457DFB" w:rsidRPr="00457DFB" w:rsidRDefault="00457DFB" w:rsidP="00457DFB">
            <w:pPr>
              <w:pStyle w:val="Akapitzlist"/>
              <w:numPr>
                <w:ilvl w:val="0"/>
                <w:numId w:val="17"/>
              </w:numPr>
              <w:tabs>
                <w:tab w:val="left" w:pos="3423"/>
              </w:tabs>
              <w:spacing w:line="276" w:lineRule="auto"/>
              <w:ind w:left="316" w:hanging="283"/>
              <w:jc w:val="both"/>
              <w:rPr>
                <w:rFonts w:cstheme="minorHAnsi"/>
                <w:sz w:val="16"/>
                <w:szCs w:val="16"/>
              </w:rPr>
            </w:pPr>
            <w:r w:rsidRPr="00457DFB">
              <w:rPr>
                <w:rFonts w:cstheme="minorHAnsi"/>
                <w:sz w:val="16"/>
                <w:szCs w:val="16"/>
              </w:rPr>
              <w:t>Dostarczane w całości i nie wymagają składania.</w:t>
            </w:r>
          </w:p>
          <w:p w:rsidR="00605E2C" w:rsidRPr="00C400D0" w:rsidRDefault="00416FD5" w:rsidP="00E747C2">
            <w:pPr>
              <w:pStyle w:val="Akapitzlist"/>
              <w:numPr>
                <w:ilvl w:val="0"/>
                <w:numId w:val="17"/>
              </w:numPr>
              <w:tabs>
                <w:tab w:val="left" w:pos="3423"/>
              </w:tabs>
              <w:spacing w:line="276" w:lineRule="auto"/>
              <w:ind w:left="316" w:hanging="283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</w:t>
            </w:r>
            <w:r w:rsidR="00605E2C" w:rsidRPr="00C400D0">
              <w:rPr>
                <w:rFonts w:cstheme="minorHAnsi"/>
                <w:sz w:val="16"/>
                <w:szCs w:val="16"/>
              </w:rPr>
              <w:t>onstrukcja zgrzewana, dodatkowo wzmacniana spawami, które usztywniają i wzmacniają konstrukcję</w:t>
            </w:r>
            <w:r w:rsidR="00E747C2">
              <w:rPr>
                <w:rFonts w:cstheme="minorHAnsi"/>
                <w:sz w:val="16"/>
                <w:szCs w:val="16"/>
              </w:rPr>
              <w:t>.</w:t>
            </w:r>
          </w:p>
          <w:p w:rsidR="00E747C2" w:rsidRPr="00E747C2" w:rsidRDefault="00416FD5" w:rsidP="00E747C2">
            <w:pPr>
              <w:pStyle w:val="Akapitzlist"/>
              <w:numPr>
                <w:ilvl w:val="0"/>
                <w:numId w:val="17"/>
              </w:numPr>
              <w:tabs>
                <w:tab w:val="left" w:pos="3423"/>
              </w:tabs>
              <w:spacing w:line="276" w:lineRule="auto"/>
              <w:ind w:left="316" w:hanging="283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="00605E2C" w:rsidRPr="005C380B">
              <w:rPr>
                <w:rFonts w:cstheme="minorHAnsi"/>
                <w:sz w:val="16"/>
                <w:szCs w:val="16"/>
              </w:rPr>
              <w:t>zafa jest wykonana z blachy stalowej zabezpieczonej metodą konwersji cyrkonowej, pomalowana farbą proszkową</w:t>
            </w:r>
            <w:r w:rsidR="00E747C2">
              <w:rPr>
                <w:rFonts w:cstheme="minorHAnsi"/>
                <w:sz w:val="16"/>
                <w:szCs w:val="16"/>
              </w:rPr>
              <w:t>.</w:t>
            </w:r>
          </w:p>
          <w:p w:rsidR="00605E2C" w:rsidRPr="00E747C2" w:rsidRDefault="00E747C2" w:rsidP="00E747C2">
            <w:pPr>
              <w:pStyle w:val="Akapitzlist"/>
              <w:numPr>
                <w:ilvl w:val="0"/>
                <w:numId w:val="17"/>
              </w:numPr>
              <w:tabs>
                <w:tab w:val="left" w:pos="3423"/>
              </w:tabs>
              <w:spacing w:line="276" w:lineRule="auto"/>
              <w:ind w:left="316" w:hanging="283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</w:t>
            </w:r>
            <w:r w:rsidRPr="0094627E">
              <w:rPr>
                <w:rFonts w:cstheme="minorHAnsi"/>
                <w:color w:val="000000" w:themeColor="text1"/>
                <w:sz w:val="16"/>
                <w:szCs w:val="16"/>
              </w:rPr>
              <w:t>ostępn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e</w:t>
            </w:r>
            <w:r w:rsidRPr="0094627E">
              <w:rPr>
                <w:rFonts w:cstheme="minorHAnsi"/>
                <w:color w:val="000000" w:themeColor="text1"/>
                <w:sz w:val="16"/>
                <w:szCs w:val="16"/>
              </w:rPr>
              <w:t xml:space="preserve"> w 16 kolorach z palety RAL bez dopłaty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08" w:type="dxa"/>
            <w:gridSpan w:val="2"/>
            <w:vAlign w:val="center"/>
          </w:tcPr>
          <w:p w:rsidR="00605E2C" w:rsidRPr="00A50135" w:rsidRDefault="00EF4AD2" w:rsidP="002E788F">
            <w:pPr>
              <w:pStyle w:val="Akapitzlist"/>
              <w:ind w:left="38"/>
              <w:rPr>
                <w:rFonts w:cstheme="minorHAnsi"/>
                <w:noProof/>
                <w:color w:val="FF0000"/>
                <w:sz w:val="18"/>
                <w:szCs w:val="18"/>
              </w:rPr>
            </w:pPr>
            <w:r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886592" behindDoc="0" locked="0" layoutInCell="1" allowOverlap="1">
                  <wp:simplePos x="0" y="0"/>
                  <wp:positionH relativeFrom="column">
                    <wp:posOffset>1831340</wp:posOffset>
                  </wp:positionH>
                  <wp:positionV relativeFrom="paragraph">
                    <wp:posOffset>132080</wp:posOffset>
                  </wp:positionV>
                  <wp:extent cx="1223645" cy="611505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Obraz 2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645" cy="61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31C00" w:rsidRPr="00031C00">
              <w:rPr>
                <w:rFonts w:eastAsia="Times New Roman" w:cstheme="minorHAnsi"/>
                <w:b/>
                <w:bCs/>
                <w:noProof/>
                <w:color w:val="000000" w:themeColor="text1"/>
                <w:sz w:val="20"/>
                <w:szCs w:val="20"/>
                <w:lang w:eastAsia="pl-PL"/>
              </w:rPr>
              <w:pict>
                <v:group id="Grupa 20" o:spid="_x0000_s2050" style="position:absolute;left:0;text-align:left;margin-left:144.9pt;margin-top:9pt;width:112.85pt;height:237pt;z-index:251885568;mso-position-horizontal-relative:text;mso-position-vertical-relative:page;mso-width-relative:margin;mso-height-relative:margin" coordsize="14331,30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16" o:spid="_x0000_s2058" type="#_x0000_t75" style="position:absolute;left:95;top:21336;width:12236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">
                    <v:imagedata r:id="rId10" o:title=""/>
                  </v:shape>
                  <v:group id="Grupa 12" o:spid="_x0000_s2051" style="position:absolute;width:14331;height:30099" coordsize="14331,30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Obraz 9" o:spid="_x0000_s2057" type="#_x0000_t75" style="position:absolute;top:7143;width:12236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">
                      <v:imagedata r:id="rId11" o:title=""/>
                    </v:shape>
                    <v:shape id="Obraz 19" o:spid="_x0000_s2056" type="#_x0000_t75" style="position:absolute;top:14192;width:12236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">
                      <v:imagedata r:id="rId12" o:title="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6" o:spid="_x0000_s2055" type="#_x0000_t202" style="position:absolute;left:5143;top:6953;width:7963;height:6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    <v:textbox>
                        <w:txbxContent>
                          <w:p w:rsidR="00605E2C" w:rsidRPr="0056649A" w:rsidRDefault="00605E2C" w:rsidP="0056649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Lusterko oraz dodatkowy haczy</w:t>
                            </w:r>
                            <w:r w:rsidR="002E2349">
                              <w:rPr>
                                <w:sz w:val="16"/>
                                <w:szCs w:val="16"/>
                              </w:rPr>
                              <w:t>k</w:t>
                            </w:r>
                          </w:p>
                        </w:txbxContent>
                      </v:textbox>
                    </v:shape>
                    <v:shape id="Pole tekstowe 48" o:spid="_x0000_s2054" type="#_x0000_t202" style="position:absolute;left:5334;top:13811;width:8997;height:6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    <v:textbox>
                        <w:txbxContent>
                          <w:p w:rsidR="00605E2C" w:rsidRPr="0056649A" w:rsidRDefault="00605E2C" w:rsidP="00191F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Doskonała wentylacja, </w:t>
                            </w:r>
                            <w:r w:rsidRPr="00641397">
                              <w:rPr>
                                <w:sz w:val="16"/>
                                <w:szCs w:val="16"/>
                              </w:rPr>
                              <w:t>praktyczny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szyldzik</w:t>
                            </w:r>
                          </w:p>
                        </w:txbxContent>
                      </v:textbox>
                    </v:shape>
                    <v:shape id="Pole tekstowe 50" o:spid="_x0000_s2053" type="#_x0000_t202" style="position:absolute;left:5619;top:21336;width:8077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    <v:textbox>
                        <w:txbxContent>
                          <w:p w:rsidR="00605E2C" w:rsidRPr="0056649A" w:rsidRDefault="009C33F7" w:rsidP="007C50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Wspólne zamknięcie</w:t>
                            </w:r>
                          </w:p>
                        </w:txbxContent>
                      </v:textbox>
                    </v:shape>
                    <v:shape id="Pole tekstowe 45" o:spid="_x0000_s2052" type="#_x0000_t202" style="position:absolute;left:5238;width:7811;height:6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    <v:textbox>
                        <w:txbxContent>
                          <w:p w:rsidR="00605E2C" w:rsidRPr="00A50135" w:rsidRDefault="00F54FBD" w:rsidP="00513A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  <w:r w:rsidR="00605E2C" w:rsidRPr="00A50135">
                              <w:rPr>
                                <w:sz w:val="16"/>
                                <w:szCs w:val="16"/>
                              </w:rPr>
                              <w:t>ółka</w:t>
                            </w:r>
                            <w:r w:rsidR="00605E2C">
                              <w:rPr>
                                <w:sz w:val="16"/>
                                <w:szCs w:val="16"/>
                              </w:rPr>
                              <w:t xml:space="preserve"> na</w:t>
                            </w:r>
                            <w:r w:rsidR="00605E2C" w:rsidRPr="00A5013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05E2C">
                              <w:rPr>
                                <w:sz w:val="16"/>
                                <w:szCs w:val="16"/>
                              </w:rPr>
                              <w:t>rzeczy osobiste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oraz drążek</w:t>
                            </w:r>
                          </w:p>
                        </w:txbxContent>
                      </v:textbox>
                    </v:shape>
                  </v:group>
                  <w10:wrap anchory="page"/>
                </v:group>
              </w:pict>
            </w:r>
            <w:r w:rsidR="00BC6268">
              <w:rPr>
                <w:rFonts w:cstheme="minorHAnsi"/>
                <w:b/>
                <w:bCs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106045</wp:posOffset>
                  </wp:positionV>
                  <wp:extent cx="1799590" cy="2699385"/>
                  <wp:effectExtent l="0" t="0" r="0" b="5715"/>
                  <wp:wrapNone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az 1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269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0"/>
    </w:tbl>
    <w:p w:rsidR="00144092" w:rsidRDefault="00144092"/>
    <w:tbl>
      <w:tblPr>
        <w:tblStyle w:val="Tabela-Siatka"/>
        <w:tblW w:w="11350" w:type="dxa"/>
        <w:tblInd w:w="-10" w:type="dxa"/>
        <w:tblLayout w:type="fixed"/>
        <w:tblLook w:val="04A0"/>
      </w:tblPr>
      <w:tblGrid>
        <w:gridCol w:w="1413"/>
        <w:gridCol w:w="2484"/>
        <w:gridCol w:w="2484"/>
        <w:gridCol w:w="2484"/>
        <w:gridCol w:w="2485"/>
      </w:tblGrid>
      <w:tr w:rsidR="00134246" w:rsidRPr="00A50135" w:rsidTr="00144092">
        <w:tc>
          <w:tcPr>
            <w:tcW w:w="11350" w:type="dxa"/>
            <w:gridSpan w:val="5"/>
            <w:shd w:val="clear" w:color="auto" w:fill="D9D9D9" w:themeFill="background1" w:themeFillShade="D9"/>
          </w:tcPr>
          <w:p w:rsidR="00134246" w:rsidRPr="00A50135" w:rsidRDefault="00134246" w:rsidP="00521718">
            <w:pPr>
              <w:jc w:val="both"/>
              <w:rPr>
                <w:rFonts w:cstheme="minorHAnsi"/>
                <w:sz w:val="20"/>
                <w:szCs w:val="20"/>
              </w:rPr>
            </w:pPr>
            <w:r w:rsidRPr="00A50135">
              <w:rPr>
                <w:rFonts w:eastAsia="Times New Roman" w:cstheme="minorHAnsi"/>
                <w:b/>
                <w:bCs/>
                <w:snapToGrid w:val="0"/>
                <w:color w:val="000000" w:themeColor="text1"/>
                <w:sz w:val="20"/>
                <w:szCs w:val="20"/>
                <w:lang w:eastAsia="pl-PL"/>
              </w:rPr>
              <w:lastRenderedPageBreak/>
              <w:t>Dostępne warianty</w:t>
            </w:r>
          </w:p>
        </w:tc>
      </w:tr>
      <w:tr w:rsidR="00E2699F" w:rsidRPr="00A50135" w:rsidTr="003E0A58">
        <w:trPr>
          <w:trHeight w:val="2932"/>
        </w:trPr>
        <w:tc>
          <w:tcPr>
            <w:tcW w:w="1413" w:type="dxa"/>
            <w:shd w:val="clear" w:color="auto" w:fill="D9D9D9" w:themeFill="background1" w:themeFillShade="D9"/>
          </w:tcPr>
          <w:p w:rsidR="00E2699F" w:rsidRPr="00A50135" w:rsidRDefault="00E2699F" w:rsidP="005217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8" w:type="dxa"/>
            <w:gridSpan w:val="2"/>
            <w:shd w:val="clear" w:color="auto" w:fill="FFFFFF" w:themeFill="background1"/>
          </w:tcPr>
          <w:p w:rsidR="00E2699F" w:rsidRPr="00A50135" w:rsidRDefault="00B907D3" w:rsidP="0052171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849998" cy="2700000"/>
                  <wp:effectExtent l="0" t="0" r="0" b="571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998" cy="27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9" w:type="dxa"/>
            <w:gridSpan w:val="2"/>
            <w:shd w:val="clear" w:color="auto" w:fill="FFFFFF" w:themeFill="background1"/>
          </w:tcPr>
          <w:p w:rsidR="00E2699F" w:rsidRPr="00A50135" w:rsidRDefault="00BE087B" w:rsidP="00521718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800000" cy="2700000"/>
                  <wp:effectExtent l="0" t="0" r="0" b="5715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az 1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27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276" w:rsidRPr="00A50135" w:rsidTr="00A2060B">
        <w:trPr>
          <w:trHeight w:val="22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9A6276" w:rsidRPr="002F70E0" w:rsidRDefault="009A6276" w:rsidP="0052171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F70E0">
              <w:rPr>
                <w:rFonts w:cstheme="minorHAnsi"/>
                <w:b/>
                <w:bCs/>
                <w:sz w:val="16"/>
                <w:szCs w:val="16"/>
              </w:rPr>
              <w:t>Oznaczenie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:rsidR="009A6276" w:rsidRPr="002F70E0" w:rsidRDefault="00654279" w:rsidP="00521718">
            <w:pPr>
              <w:spacing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54279">
              <w:rPr>
                <w:rFonts w:cstheme="minorHAnsi"/>
                <w:b/>
                <w:bCs/>
                <w:sz w:val="16"/>
                <w:szCs w:val="16"/>
              </w:rPr>
              <w:t>WZD 320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:rsidR="009A6276" w:rsidRPr="002F70E0" w:rsidRDefault="00654279" w:rsidP="00521718">
            <w:pPr>
              <w:spacing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54279">
              <w:rPr>
                <w:rFonts w:cstheme="minorHAnsi"/>
                <w:b/>
                <w:bCs/>
                <w:sz w:val="16"/>
                <w:szCs w:val="16"/>
              </w:rPr>
              <w:t>WZD 420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:rsidR="009A6276" w:rsidRPr="002F70E0" w:rsidRDefault="00654279" w:rsidP="00521718">
            <w:pPr>
              <w:spacing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54279">
              <w:rPr>
                <w:rFonts w:cstheme="minorHAnsi"/>
                <w:b/>
                <w:bCs/>
                <w:sz w:val="16"/>
                <w:szCs w:val="16"/>
              </w:rPr>
              <w:t>WZD 61</w:t>
            </w:r>
          </w:p>
        </w:tc>
        <w:tc>
          <w:tcPr>
            <w:tcW w:w="2485" w:type="dxa"/>
            <w:shd w:val="clear" w:color="auto" w:fill="FFFFFF" w:themeFill="background1"/>
            <w:vAlign w:val="center"/>
          </w:tcPr>
          <w:p w:rsidR="009A6276" w:rsidRPr="002F70E0" w:rsidRDefault="00654279" w:rsidP="00521718">
            <w:pPr>
              <w:spacing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54279">
              <w:rPr>
                <w:rFonts w:cstheme="minorHAnsi"/>
                <w:b/>
                <w:bCs/>
                <w:sz w:val="16"/>
                <w:szCs w:val="16"/>
              </w:rPr>
              <w:t>WZD 81</w:t>
            </w:r>
          </w:p>
        </w:tc>
      </w:tr>
      <w:tr w:rsidR="009A6276" w:rsidRPr="00A50135" w:rsidTr="00A2060B">
        <w:trPr>
          <w:trHeight w:val="22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9A6276" w:rsidRPr="002F70E0" w:rsidRDefault="009A6276" w:rsidP="0052171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F70E0">
              <w:rPr>
                <w:rFonts w:cstheme="minorHAnsi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:rsidR="009A6276" w:rsidRPr="00C400D0" w:rsidRDefault="00654279" w:rsidP="00521718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654279">
              <w:rPr>
                <w:rFonts w:cstheme="minorHAnsi"/>
                <w:sz w:val="16"/>
                <w:szCs w:val="16"/>
              </w:rPr>
              <w:t>WSU  0102260115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:rsidR="009A6276" w:rsidRPr="00C400D0" w:rsidRDefault="00654279" w:rsidP="00521718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654279">
              <w:rPr>
                <w:rFonts w:cstheme="minorHAnsi"/>
                <w:sz w:val="16"/>
                <w:szCs w:val="16"/>
              </w:rPr>
              <w:t>WSU  0202260115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:rsidR="009A6276" w:rsidRPr="00C400D0" w:rsidRDefault="00654279" w:rsidP="00521718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654279">
              <w:rPr>
                <w:rFonts w:cstheme="minorHAnsi"/>
                <w:sz w:val="16"/>
                <w:szCs w:val="16"/>
              </w:rPr>
              <w:t>WSU  0102260116</w:t>
            </w:r>
          </w:p>
        </w:tc>
        <w:tc>
          <w:tcPr>
            <w:tcW w:w="2485" w:type="dxa"/>
            <w:shd w:val="clear" w:color="auto" w:fill="FFFFFF" w:themeFill="background1"/>
            <w:vAlign w:val="center"/>
          </w:tcPr>
          <w:p w:rsidR="009A6276" w:rsidRPr="00C400D0" w:rsidRDefault="00654279" w:rsidP="00521718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654279">
              <w:rPr>
                <w:rFonts w:cstheme="minorHAnsi"/>
                <w:sz w:val="16"/>
                <w:szCs w:val="16"/>
              </w:rPr>
              <w:t>WSU  0202260116</w:t>
            </w:r>
          </w:p>
        </w:tc>
      </w:tr>
      <w:tr w:rsidR="009A6276" w:rsidRPr="00A50135" w:rsidTr="00A2060B">
        <w:trPr>
          <w:trHeight w:val="22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9A6276" w:rsidRPr="002F70E0" w:rsidRDefault="009A6276" w:rsidP="0052171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F70E0">
              <w:rPr>
                <w:rFonts w:cstheme="minorHAnsi"/>
                <w:b/>
                <w:bCs/>
                <w:sz w:val="16"/>
                <w:szCs w:val="16"/>
              </w:rPr>
              <w:t>Wymiary</w:t>
            </w:r>
            <w:r w:rsidRPr="002F70E0">
              <w:rPr>
                <w:rFonts w:cstheme="minorHAnsi"/>
                <w:b/>
                <w:bCs/>
                <w:sz w:val="16"/>
                <w:szCs w:val="16"/>
              </w:rPr>
              <w:br/>
            </w:r>
            <w:r>
              <w:rPr>
                <w:rFonts w:cstheme="minorHAnsi"/>
                <w:b/>
                <w:bCs/>
                <w:sz w:val="16"/>
                <w:szCs w:val="16"/>
              </w:rPr>
              <w:t>(</w:t>
            </w:r>
            <w:r w:rsidRPr="002F70E0">
              <w:rPr>
                <w:rFonts w:cstheme="minorHAnsi"/>
                <w:b/>
                <w:bCs/>
                <w:sz w:val="16"/>
                <w:szCs w:val="16"/>
              </w:rPr>
              <w:t>wys. x szer. x gł.</w:t>
            </w:r>
            <w:r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:rsidR="009A6276" w:rsidRPr="00094F77" w:rsidRDefault="009A6276" w:rsidP="00521718">
            <w:pPr>
              <w:spacing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A6276">
              <w:rPr>
                <w:rFonts w:cstheme="minorHAnsi"/>
                <w:b/>
                <w:bCs/>
                <w:sz w:val="16"/>
                <w:szCs w:val="16"/>
              </w:rPr>
              <w:t>1800 x 600 x 500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:rsidR="009A6276" w:rsidRPr="00094F77" w:rsidRDefault="009A6276" w:rsidP="00521718">
            <w:pPr>
              <w:spacing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A6276">
              <w:rPr>
                <w:rFonts w:cstheme="minorHAnsi"/>
                <w:b/>
                <w:bCs/>
                <w:sz w:val="16"/>
                <w:szCs w:val="16"/>
              </w:rPr>
              <w:t xml:space="preserve">1800 x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Pr="009A6276">
              <w:rPr>
                <w:rFonts w:cstheme="minorHAnsi"/>
                <w:b/>
                <w:bCs/>
                <w:sz w:val="16"/>
                <w:szCs w:val="16"/>
              </w:rPr>
              <w:t>00 x 500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:rsidR="009A6276" w:rsidRPr="00094F77" w:rsidRDefault="009A6276" w:rsidP="00521718">
            <w:pPr>
              <w:spacing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A6276">
              <w:rPr>
                <w:rFonts w:cstheme="minorHAnsi"/>
                <w:b/>
                <w:bCs/>
                <w:sz w:val="16"/>
                <w:szCs w:val="16"/>
              </w:rPr>
              <w:t>1800 x 600 x 500</w:t>
            </w:r>
          </w:p>
        </w:tc>
        <w:tc>
          <w:tcPr>
            <w:tcW w:w="2485" w:type="dxa"/>
            <w:shd w:val="clear" w:color="auto" w:fill="FFFFFF" w:themeFill="background1"/>
            <w:vAlign w:val="center"/>
          </w:tcPr>
          <w:p w:rsidR="009A6276" w:rsidRPr="00094F77" w:rsidRDefault="009A6276" w:rsidP="00521718">
            <w:pPr>
              <w:spacing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A6276">
              <w:rPr>
                <w:rFonts w:cstheme="minorHAnsi"/>
                <w:b/>
                <w:bCs/>
                <w:sz w:val="16"/>
                <w:szCs w:val="16"/>
              </w:rPr>
              <w:t>1800 x 800 x 500</w:t>
            </w:r>
          </w:p>
        </w:tc>
      </w:tr>
      <w:tr w:rsidR="00361DAB" w:rsidRPr="00A50135" w:rsidTr="00443CD7">
        <w:trPr>
          <w:trHeight w:val="227"/>
        </w:trPr>
        <w:tc>
          <w:tcPr>
            <w:tcW w:w="11350" w:type="dxa"/>
            <w:gridSpan w:val="5"/>
            <w:shd w:val="clear" w:color="auto" w:fill="D9D9D9" w:themeFill="background1" w:themeFillShade="D9"/>
            <w:vAlign w:val="center"/>
          </w:tcPr>
          <w:p w:rsidR="00361DAB" w:rsidRPr="009A6276" w:rsidRDefault="00361DAB" w:rsidP="00521718">
            <w:pPr>
              <w:spacing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4874AF" w:rsidRPr="00A50135" w:rsidTr="00654279">
        <w:trPr>
          <w:trHeight w:val="71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4874AF" w:rsidRPr="00A50135" w:rsidRDefault="004874AF" w:rsidP="0052171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50135">
              <w:rPr>
                <w:rFonts w:cstheme="minorHAnsi"/>
                <w:b/>
                <w:bCs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ge">
                    <wp:align>center</wp:align>
                  </wp:positionV>
                  <wp:extent cx="792000" cy="396000"/>
                  <wp:effectExtent l="0" t="0" r="8255" b="4445"/>
                  <wp:wrapNone/>
                  <wp:docPr id="38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Obraz 3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37" w:type="dxa"/>
            <w:gridSpan w:val="4"/>
            <w:shd w:val="clear" w:color="auto" w:fill="FFFFFF" w:themeFill="background1"/>
            <w:vAlign w:val="center"/>
          </w:tcPr>
          <w:p w:rsidR="004874AF" w:rsidRPr="007118BB" w:rsidRDefault="00361DAB" w:rsidP="00097BF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1DAB">
              <w:rPr>
                <w:rFonts w:cstheme="minorHAnsi"/>
                <w:sz w:val="16"/>
                <w:szCs w:val="16"/>
              </w:rPr>
              <w:t>Podstawa z nóżkami skośnymi jest dostępna za dopłatą. Stopki są regulowane w zakresie 0-10 mm, co umożliwia wypoziomowanie szafy.</w:t>
            </w:r>
          </w:p>
        </w:tc>
      </w:tr>
      <w:tr w:rsidR="00D0677D" w:rsidRPr="00A50135" w:rsidTr="00144092">
        <w:trPr>
          <w:trHeight w:val="71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134246" w:rsidRPr="00A50135" w:rsidRDefault="00134246" w:rsidP="0052171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50135">
              <w:rPr>
                <w:rFonts w:cstheme="minorHAnsi"/>
                <w:b/>
                <w:bCs/>
                <w:noProof/>
                <w:sz w:val="20"/>
                <w:szCs w:val="20"/>
                <w:lang w:eastAsia="pl-PL"/>
              </w:rPr>
              <w:drawing>
                <wp:anchor distT="180340" distB="0" distL="114300" distR="114300" simplePos="0" relativeHeight="25181798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ge">
                    <wp:align>center</wp:align>
                  </wp:positionV>
                  <wp:extent cx="792700" cy="396000"/>
                  <wp:effectExtent l="0" t="0" r="7620" b="4445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7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37" w:type="dxa"/>
            <w:gridSpan w:val="4"/>
            <w:vAlign w:val="center"/>
          </w:tcPr>
          <w:p w:rsidR="00134246" w:rsidRPr="00C400D0" w:rsidRDefault="007A3C2A" w:rsidP="00F06C21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Podstawa z siedziskiem jest dostępna za dopłatą. Regulowane w zakresie 0-10 mm stopki pomagają wypoziomować, podnieść i ustabilizować szafę. Podstawy oprócz miejsca do siedzenia dają możliwość zamontowania półki na buty. Dostępne są siedziska drewniane oraz PCV.</w:t>
            </w:r>
          </w:p>
        </w:tc>
      </w:tr>
      <w:tr w:rsidR="00D0677D" w:rsidRPr="00A50135" w:rsidTr="00144092">
        <w:trPr>
          <w:trHeight w:val="71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134246" w:rsidRPr="00A50135" w:rsidRDefault="00134246" w:rsidP="00521718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A50135">
              <w:rPr>
                <w:rFonts w:cstheme="minorHAnsi"/>
                <w:b/>
                <w:bCs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ge">
                    <wp:align>center</wp:align>
                  </wp:positionV>
                  <wp:extent cx="791305" cy="396000"/>
                  <wp:effectExtent l="0" t="0" r="0" b="4445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4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305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37" w:type="dxa"/>
            <w:gridSpan w:val="4"/>
            <w:vAlign w:val="center"/>
          </w:tcPr>
          <w:p w:rsidR="00134246" w:rsidRPr="00C400D0" w:rsidRDefault="00F06C21" w:rsidP="00521718">
            <w:pPr>
              <w:pStyle w:val="Akapitzlist"/>
              <w:spacing w:line="276" w:lineRule="auto"/>
              <w:ind w:left="318"/>
              <w:jc w:val="center"/>
              <w:rPr>
                <w:rFonts w:cstheme="minorHAnsi"/>
                <w:sz w:val="16"/>
                <w:szCs w:val="16"/>
              </w:rPr>
            </w:pPr>
            <w:r w:rsidRPr="00097BFA">
              <w:rPr>
                <w:rFonts w:cstheme="minorHAnsi"/>
                <w:sz w:val="16"/>
                <w:szCs w:val="16"/>
              </w:rPr>
              <w:t>Daszek jest dostępny za dopłatą. Pomaga w utrzymaniu czystości, dodatkowo 22</w:t>
            </w:r>
            <w:r w:rsidRPr="00097BFA">
              <w:rPr>
                <w:rFonts w:cstheme="minorHAnsi"/>
                <w:sz w:val="16"/>
                <w:szCs w:val="16"/>
                <w:vertAlign w:val="superscript"/>
              </w:rPr>
              <w:t xml:space="preserve">o </w:t>
            </w:r>
            <w:r w:rsidRPr="00097BFA">
              <w:rPr>
                <w:rFonts w:cstheme="minorHAnsi"/>
                <w:sz w:val="16"/>
                <w:szCs w:val="16"/>
              </w:rPr>
              <w:t xml:space="preserve">kąt nachylenia daszka uniemożliwia pozostawienie </w:t>
            </w:r>
            <w:r w:rsidR="00547D30" w:rsidRPr="00097BFA">
              <w:rPr>
                <w:rFonts w:cstheme="minorHAnsi"/>
                <w:sz w:val="16"/>
                <w:szCs w:val="16"/>
              </w:rPr>
              <w:t xml:space="preserve">niepożądanych </w:t>
            </w:r>
            <w:r w:rsidRPr="00097BFA">
              <w:rPr>
                <w:rFonts w:cstheme="minorHAnsi"/>
                <w:sz w:val="16"/>
                <w:szCs w:val="16"/>
              </w:rPr>
              <w:t>przedmiotów na górze szafy.</w:t>
            </w:r>
          </w:p>
        </w:tc>
      </w:tr>
      <w:tr w:rsidR="00D0677D" w:rsidRPr="00A50135" w:rsidTr="00144092">
        <w:trPr>
          <w:trHeight w:val="71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134246" w:rsidRPr="00A50135" w:rsidRDefault="00134246" w:rsidP="00521718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A50135">
              <w:rPr>
                <w:rFonts w:cstheme="minorHAnsi"/>
                <w:b/>
                <w:bCs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ge">
                    <wp:align>center</wp:align>
                  </wp:positionV>
                  <wp:extent cx="791305" cy="396000"/>
                  <wp:effectExtent l="0" t="0" r="0" b="4445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305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37" w:type="dxa"/>
            <w:gridSpan w:val="4"/>
            <w:vAlign w:val="center"/>
          </w:tcPr>
          <w:p w:rsidR="00134246" w:rsidRPr="00C400D0" w:rsidRDefault="00134246" w:rsidP="00521718">
            <w:pPr>
              <w:pStyle w:val="Akapitzlist"/>
              <w:spacing w:line="276" w:lineRule="auto"/>
              <w:ind w:left="318"/>
              <w:jc w:val="center"/>
              <w:rPr>
                <w:rFonts w:cstheme="minorHAnsi"/>
                <w:sz w:val="16"/>
                <w:szCs w:val="16"/>
              </w:rPr>
            </w:pPr>
            <w:r w:rsidRPr="00097BFA">
              <w:rPr>
                <w:rFonts w:cstheme="minorHAnsi"/>
                <w:sz w:val="16"/>
                <w:szCs w:val="16"/>
              </w:rPr>
              <w:t xml:space="preserve">Półka na buty jest dostępna za dopłatą. To dodatkowe miejsce na przechowywanie obuwia. Perforowana półka pozwala na odprowadzenie wody i </w:t>
            </w:r>
            <w:r w:rsidR="00547D30" w:rsidRPr="00097BFA">
              <w:rPr>
                <w:rFonts w:cstheme="minorHAnsi"/>
                <w:sz w:val="16"/>
                <w:szCs w:val="16"/>
              </w:rPr>
              <w:t>przyśpiesza</w:t>
            </w:r>
            <w:r w:rsidRPr="00097BFA">
              <w:rPr>
                <w:rFonts w:cstheme="minorHAnsi"/>
                <w:sz w:val="16"/>
                <w:szCs w:val="16"/>
              </w:rPr>
              <w:t xml:space="preserve"> wys</w:t>
            </w:r>
            <w:r w:rsidR="00547D30" w:rsidRPr="00097BFA">
              <w:rPr>
                <w:rFonts w:cstheme="minorHAnsi"/>
                <w:sz w:val="16"/>
                <w:szCs w:val="16"/>
              </w:rPr>
              <w:t>uszenie</w:t>
            </w:r>
            <w:r w:rsidRPr="00097BFA">
              <w:rPr>
                <w:rFonts w:cstheme="minorHAnsi"/>
                <w:sz w:val="16"/>
                <w:szCs w:val="16"/>
              </w:rPr>
              <w:t xml:space="preserve"> obuwia.</w:t>
            </w:r>
          </w:p>
        </w:tc>
      </w:tr>
    </w:tbl>
    <w:p w:rsidR="00383C7B" w:rsidRPr="00A50135" w:rsidRDefault="00383C7B" w:rsidP="0048774B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11340" w:type="dxa"/>
        <w:tblInd w:w="-5" w:type="dxa"/>
        <w:tblLook w:val="04A0"/>
      </w:tblPr>
      <w:tblGrid>
        <w:gridCol w:w="1276"/>
        <w:gridCol w:w="4253"/>
        <w:gridCol w:w="1418"/>
        <w:gridCol w:w="4393"/>
      </w:tblGrid>
      <w:tr w:rsidR="00427F73" w:rsidTr="00427F73"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7F73" w:rsidRDefault="00427F7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Oznaczenia</w:t>
            </w:r>
          </w:p>
        </w:tc>
      </w:tr>
      <w:tr w:rsidR="00427F73" w:rsidTr="008E425C">
        <w:trPr>
          <w:trHeight w:val="116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27F73" w:rsidRDefault="00427F73">
            <w:pPr>
              <w:ind w:firstLine="22"/>
              <w:jc w:val="both"/>
              <w:rPr>
                <w:rFonts w:eastAsia="Times New Roman" w:cstheme="minorHAnsi"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ge">
                    <wp:align>center</wp:align>
                  </wp:positionV>
                  <wp:extent cx="720090" cy="720090"/>
                  <wp:effectExtent l="0" t="0" r="3810" b="3810"/>
                  <wp:wrapNone/>
                  <wp:docPr id="39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27F73" w:rsidRDefault="00427F73">
            <w:pPr>
              <w:jc w:val="both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5 lat gwarancji świadczy o tym, że jesteśmy pewni naszych produktów ze względu na wysoką jakość ich wykonania oraz ich niezawodność. Chcemy, abyście poczuli się bezpiecznie i byli zadowoleni ze współpracy z nami.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27F73" w:rsidRDefault="00427F73">
            <w:pPr>
              <w:ind w:firstLine="22"/>
              <w:jc w:val="both"/>
              <w:rPr>
                <w:rFonts w:eastAsia="Times New Roman" w:cstheme="minorHAnsi"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ge">
                    <wp:align>center</wp:align>
                  </wp:positionV>
                  <wp:extent cx="720090" cy="720090"/>
                  <wp:effectExtent l="0" t="0" r="3810" b="3810"/>
                  <wp:wrapNone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27F73" w:rsidRDefault="00427F73">
            <w:pPr>
              <w:jc w:val="both"/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Certyfikat ISO potwierdza przestrzeganie norm oraz wysoką jakość produktów i usług, jakie oferujemy. </w:t>
            </w:r>
          </w:p>
        </w:tc>
      </w:tr>
      <w:tr w:rsidR="00427F73" w:rsidTr="008E425C">
        <w:trPr>
          <w:trHeight w:val="112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27F73" w:rsidRDefault="004874AF">
            <w:pPr>
              <w:ind w:firstLine="22"/>
              <w:jc w:val="both"/>
              <w:rPr>
                <w:rFonts w:eastAsia="Times New Roman" w:cstheme="minorHAnsi"/>
                <w:noProof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ge">
                    <wp:posOffset>-31750</wp:posOffset>
                  </wp:positionV>
                  <wp:extent cx="720090" cy="720090"/>
                  <wp:effectExtent l="0" t="0" r="3810" b="3810"/>
                  <wp:wrapNone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27F73" w:rsidRDefault="004874AF">
            <w:pPr>
              <w:ind w:firstLine="22"/>
              <w:jc w:val="both"/>
              <w:rPr>
                <w:rFonts w:eastAsia="Times New Roman" w:cstheme="minorHAnsi"/>
                <w:noProof/>
                <w:snapToGrid w:val="0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Nasza perforacja jest przemyślana, delikatna i subtelna. Gwarantuje odpowiednią wentylację oraz idealnie pasuje do nowoczesnych zakładów pracy.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27F73" w:rsidRDefault="00427F73">
            <w:pPr>
              <w:ind w:firstLine="22"/>
              <w:jc w:val="both"/>
              <w:rPr>
                <w:rFonts w:eastAsia="Times New Roman" w:cstheme="minorHAnsi"/>
                <w:noProof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ge">
                    <wp:align>center</wp:align>
                  </wp:positionV>
                  <wp:extent cx="720090" cy="720090"/>
                  <wp:effectExtent l="0" t="0" r="3810" b="3810"/>
                  <wp:wrapNone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27F73" w:rsidRDefault="00427F73">
            <w:pPr>
              <w:ind w:firstLine="22"/>
              <w:jc w:val="both"/>
              <w:rPr>
                <w:rFonts w:eastAsia="Times New Roman" w:cstheme="minorHAnsi"/>
                <w:noProof/>
                <w:snapToGrid w:val="0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 xml:space="preserve">Stosowana technologia </w:t>
            </w:r>
            <w:proofErr w:type="spellStart"/>
            <w:r>
              <w:rPr>
                <w:rFonts w:cstheme="minorHAnsi"/>
                <w:sz w:val="16"/>
                <w:szCs w:val="16"/>
              </w:rPr>
              <w:t>cyrkonowania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zapewnia bardzo dobre zabezpieczenie antykorozyjne szaf. Dodatkowo proces ten polepsza przyczepność farby proszkowej.</w:t>
            </w:r>
          </w:p>
        </w:tc>
      </w:tr>
      <w:tr w:rsidR="00427F73" w:rsidTr="008E425C">
        <w:trPr>
          <w:trHeight w:val="113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27F73" w:rsidRDefault="008E425C">
            <w:pPr>
              <w:ind w:firstLine="22"/>
              <w:jc w:val="both"/>
              <w:rPr>
                <w:rFonts w:eastAsia="Times New Roman" w:cstheme="minorHAnsi"/>
                <w:noProof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ge">
                    <wp:posOffset>1905</wp:posOffset>
                  </wp:positionV>
                  <wp:extent cx="720090" cy="720090"/>
                  <wp:effectExtent l="0" t="0" r="3810" b="3810"/>
                  <wp:wrapNone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27F73" w:rsidRDefault="008E425C">
            <w:pPr>
              <w:ind w:firstLine="22"/>
              <w:jc w:val="both"/>
              <w:rPr>
                <w:rFonts w:eastAsia="Times New Roman" w:cstheme="minorHAnsi"/>
                <w:noProof/>
                <w:snapToGrid w:val="0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noProof/>
                <w:snapToGrid w:val="0"/>
                <w:color w:val="000000"/>
                <w:sz w:val="16"/>
                <w:szCs w:val="16"/>
                <w:lang w:eastAsia="pl-PL"/>
              </w:rPr>
              <w:t>W standardzie oferujemy 16 kolorów z palety RAL. Dzięki temu nasze meble można dopasować do każdego wnętrza.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27F73" w:rsidRDefault="00427F73">
            <w:pPr>
              <w:ind w:firstLine="22"/>
              <w:jc w:val="both"/>
              <w:rPr>
                <w:rFonts w:eastAsia="Times New Roman" w:cstheme="minorHAnsi"/>
                <w:noProof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ge">
                    <wp:align>center</wp:align>
                  </wp:positionV>
                  <wp:extent cx="720090" cy="720090"/>
                  <wp:effectExtent l="0" t="0" r="3810" b="3810"/>
                  <wp:wrapNone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27F73" w:rsidRDefault="00427F73">
            <w:pPr>
              <w:jc w:val="both"/>
              <w:rPr>
                <w:rFonts w:eastAsia="Times New Roman" w:cstheme="minorHAnsi"/>
                <w:noProof/>
                <w:snapToGrid w:val="0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Szafy testujemy we własnym laboratorium - Centrum Badań i Rozwoju (CBR).</w:t>
            </w:r>
          </w:p>
        </w:tc>
      </w:tr>
      <w:tr w:rsidR="00427F73" w:rsidTr="008E425C">
        <w:trPr>
          <w:trHeight w:val="111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27F73" w:rsidRDefault="00427F73">
            <w:pPr>
              <w:ind w:firstLine="22"/>
              <w:jc w:val="both"/>
              <w:rPr>
                <w:rFonts w:eastAsia="Times New Roman" w:cstheme="minorHAnsi"/>
                <w:noProof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27F73" w:rsidRDefault="00427F73">
            <w:pPr>
              <w:jc w:val="both"/>
              <w:rPr>
                <w:rFonts w:eastAsia="Times New Roman" w:cstheme="minorHAnsi"/>
                <w:noProof/>
                <w:snapToGrid w:val="0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27F73" w:rsidRDefault="00427F73">
            <w:pPr>
              <w:ind w:firstLine="22"/>
              <w:jc w:val="both"/>
              <w:rPr>
                <w:rFonts w:eastAsia="Times New Roman" w:cstheme="minorHAnsi"/>
                <w:noProof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27F73" w:rsidRDefault="00427F73">
            <w:pPr>
              <w:jc w:val="both"/>
              <w:rPr>
                <w:rFonts w:eastAsia="Times New Roman" w:cstheme="minorHAnsi"/>
                <w:noProof/>
                <w:snapToGrid w:val="0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383C7B" w:rsidRPr="00A50135" w:rsidRDefault="00383C7B" w:rsidP="00D0677D">
      <w:pPr>
        <w:spacing w:after="0"/>
        <w:rPr>
          <w:rFonts w:cstheme="minorHAnsi"/>
          <w:sz w:val="8"/>
          <w:szCs w:val="8"/>
        </w:rPr>
      </w:pPr>
    </w:p>
    <w:sectPr w:rsidR="00383C7B" w:rsidRPr="00A50135" w:rsidSect="000C4593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284" w:right="284" w:bottom="284" w:left="284" w:header="279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1DD" w:rsidRDefault="000231DD" w:rsidP="000C4593">
      <w:pPr>
        <w:spacing w:after="0" w:line="240" w:lineRule="auto"/>
      </w:pPr>
      <w:r>
        <w:separator/>
      </w:r>
    </w:p>
  </w:endnote>
  <w:endnote w:type="continuationSeparator" w:id="0">
    <w:p w:rsidR="000231DD" w:rsidRDefault="000231DD" w:rsidP="000C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EE5" w:rsidRDefault="00DB4EE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593" w:rsidRDefault="00DB4EE5">
    <w:pPr>
      <w:pStyle w:val="Stopka"/>
    </w:pPr>
    <w:r>
      <w:rPr>
        <w:noProof/>
        <w:lang w:eastAsia="pl-PL"/>
      </w:rPr>
      <w:drawing>
        <wp:inline distT="0" distB="0" distL="0" distR="0">
          <wp:extent cx="7199630" cy="684530"/>
          <wp:effectExtent l="19050" t="0" r="1270" b="0"/>
          <wp:docPr id="7" name="Obraz 6" descr="STOPKA KARTA KATA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KARTA KATALO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630" cy="684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EE5" w:rsidRDefault="00DB4E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1DD" w:rsidRDefault="000231DD" w:rsidP="000C4593">
      <w:pPr>
        <w:spacing w:after="0" w:line="240" w:lineRule="auto"/>
      </w:pPr>
      <w:r>
        <w:separator/>
      </w:r>
    </w:p>
  </w:footnote>
  <w:footnote w:type="continuationSeparator" w:id="0">
    <w:p w:rsidR="000231DD" w:rsidRDefault="000231DD" w:rsidP="000C4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EE5" w:rsidRDefault="00DB4EE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593" w:rsidRDefault="00DB4EE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5487035</wp:posOffset>
          </wp:positionH>
          <wp:positionV relativeFrom="paragraph">
            <wp:posOffset>232410</wp:posOffset>
          </wp:positionV>
          <wp:extent cx="1524000" cy="314325"/>
          <wp:effectExtent l="19050" t="0" r="0" b="0"/>
          <wp:wrapSquare wrapText="bothSides"/>
          <wp:docPr id="6" name="Obraz 5" descr="ABES -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ES - 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1C0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35" type="#_x0000_t202" style="position:absolute;margin-left:14.45pt;margin-top:-71.4pt;width:593.55pt;height:49.6pt;z-index:25165926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" filled="f" stroked="f">
          <v:textbox>
            <w:txbxContent>
              <w:p w:rsidR="001C0012" w:rsidRPr="001C0012" w:rsidRDefault="001C0012" w:rsidP="001C0012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caps/>
                    <w:sz w:val="36"/>
                    <w:szCs w:val="36"/>
                  </w:rPr>
                </w:pPr>
                <w:r w:rsidRPr="001C0012">
                  <w:rPr>
                    <w:rFonts w:asciiTheme="majorHAnsi" w:hAnsiTheme="majorHAnsi" w:cstheme="majorHAnsi"/>
                    <w:b/>
                    <w:bCs/>
                    <w:caps/>
                    <w:sz w:val="36"/>
                    <w:szCs w:val="36"/>
                  </w:rPr>
                  <w:t>Szafy ubraniowe</w:t>
                </w:r>
              </w:p>
            </w:txbxContent>
          </v:textbox>
          <w10:wrap anchorx="page" anchory="margin"/>
        </v:shape>
      </w:pict>
    </w:r>
    <w:r w:rsidR="00031C00">
      <w:rPr>
        <w:noProof/>
      </w:rPr>
      <w:pict>
        <v:shape id="_x0000_s1036" type="#_x0000_t202" style="position:absolute;margin-left:14.2pt;margin-top:28.9pt;width:593.8pt;height:40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" filled="f" stroked="f">
          <v:textbox>
            <w:txbxContent>
              <w:p w:rsidR="001C0012" w:rsidRPr="001C0012" w:rsidRDefault="00D7399A" w:rsidP="001C0012">
                <w:pPr>
                  <w:spacing w:after="0"/>
                  <w:jc w:val="center"/>
                  <w:rPr>
                    <w:rFonts w:asciiTheme="majorHAnsi" w:hAnsiTheme="majorHAnsi" w:cstheme="majorHAnsi"/>
                    <w:b/>
                    <w:bCs/>
                    <w:caps/>
                    <w:sz w:val="52"/>
                    <w:szCs w:val="52"/>
                  </w:rPr>
                </w:pPr>
                <w:r>
                  <w:rPr>
                    <w:rFonts w:asciiTheme="majorHAnsi" w:hAnsiTheme="majorHAnsi" w:cstheme="majorHAnsi"/>
                    <w:b/>
                    <w:bCs/>
                    <w:caps/>
                    <w:sz w:val="52"/>
                    <w:szCs w:val="52"/>
                  </w:rPr>
                  <w:t>SUM WZD</w:t>
                </w:r>
              </w:p>
              <w:p w:rsidR="001C0012" w:rsidRPr="005F0C86" w:rsidRDefault="001C0012" w:rsidP="001C0012">
                <w:pPr>
                  <w:rPr>
                    <w:caps/>
                    <w:sz w:val="36"/>
                    <w:szCs w:val="36"/>
                  </w:rPr>
                </w:pPr>
              </w:p>
              <w:p w:rsidR="001C0012" w:rsidRPr="005F0C86" w:rsidRDefault="001C0012" w:rsidP="001C0012">
                <w:pPr>
                  <w:rPr>
                    <w:caps/>
                    <w:sz w:val="36"/>
                    <w:szCs w:val="36"/>
                  </w:rPr>
                </w:pPr>
              </w:p>
            </w:txbxContent>
          </v:textbox>
          <w10:wrap anchorx="page" anchory="page"/>
        </v:shape>
      </w:pict>
    </w:r>
    <w:r w:rsidR="001E3062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3810</wp:posOffset>
          </wp:positionV>
          <wp:extent cx="1522730" cy="719455"/>
          <wp:effectExtent l="0" t="0" r="1270" b="4445"/>
          <wp:wrapTopAndBottom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73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EE5" w:rsidRDefault="00DB4E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09FF"/>
    <w:multiLevelType w:val="hybridMultilevel"/>
    <w:tmpl w:val="7E7CF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72A5A"/>
    <w:multiLevelType w:val="hybridMultilevel"/>
    <w:tmpl w:val="DE945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36531"/>
    <w:multiLevelType w:val="hybridMultilevel"/>
    <w:tmpl w:val="8E642576"/>
    <w:lvl w:ilvl="0" w:tplc="A274D91C">
      <w:start w:val="1"/>
      <w:numFmt w:val="bullet"/>
      <w:lvlText w:val="–"/>
      <w:lvlJc w:val="left"/>
      <w:pPr>
        <w:ind w:left="742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>
    <w:nsid w:val="167C3C48"/>
    <w:multiLevelType w:val="hybridMultilevel"/>
    <w:tmpl w:val="CE6695F4"/>
    <w:lvl w:ilvl="0" w:tplc="A274D91C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C2B3B"/>
    <w:multiLevelType w:val="hybridMultilevel"/>
    <w:tmpl w:val="5F6E8D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B2FEC"/>
    <w:multiLevelType w:val="hybridMultilevel"/>
    <w:tmpl w:val="5B3A4318"/>
    <w:lvl w:ilvl="0" w:tplc="A274D91C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237DB"/>
    <w:multiLevelType w:val="hybridMultilevel"/>
    <w:tmpl w:val="0356664C"/>
    <w:lvl w:ilvl="0" w:tplc="A274D91C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D563B"/>
    <w:multiLevelType w:val="hybridMultilevel"/>
    <w:tmpl w:val="CE067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656F0"/>
    <w:multiLevelType w:val="hybridMultilevel"/>
    <w:tmpl w:val="02FCC8B0"/>
    <w:lvl w:ilvl="0" w:tplc="C5CEEF1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7D4F86"/>
    <w:multiLevelType w:val="hybridMultilevel"/>
    <w:tmpl w:val="FED6ED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16D8E"/>
    <w:multiLevelType w:val="hybridMultilevel"/>
    <w:tmpl w:val="58681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7043519"/>
    <w:multiLevelType w:val="hybridMultilevel"/>
    <w:tmpl w:val="19BA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244056"/>
    <w:multiLevelType w:val="hybridMultilevel"/>
    <w:tmpl w:val="E17CDD80"/>
    <w:lvl w:ilvl="0" w:tplc="A274D91C">
      <w:start w:val="1"/>
      <w:numFmt w:val="bullet"/>
      <w:lvlText w:val="–"/>
      <w:lvlJc w:val="left"/>
      <w:pPr>
        <w:ind w:left="742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3">
    <w:nsid w:val="68926970"/>
    <w:multiLevelType w:val="hybridMultilevel"/>
    <w:tmpl w:val="A95497EC"/>
    <w:lvl w:ilvl="0" w:tplc="041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698F6629"/>
    <w:multiLevelType w:val="hybridMultilevel"/>
    <w:tmpl w:val="175EC038"/>
    <w:lvl w:ilvl="0" w:tplc="0415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15">
    <w:nsid w:val="700367B9"/>
    <w:multiLevelType w:val="hybridMultilevel"/>
    <w:tmpl w:val="DB303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C4811"/>
    <w:multiLevelType w:val="hybridMultilevel"/>
    <w:tmpl w:val="CE2E65EC"/>
    <w:lvl w:ilvl="0" w:tplc="A274D91C">
      <w:start w:val="1"/>
      <w:numFmt w:val="bullet"/>
      <w:lvlText w:val="–"/>
      <w:lvlJc w:val="left"/>
      <w:pPr>
        <w:ind w:left="742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7">
    <w:nsid w:val="7FA8218B"/>
    <w:multiLevelType w:val="hybridMultilevel"/>
    <w:tmpl w:val="04F6BB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12"/>
  </w:num>
  <w:num w:numId="5">
    <w:abstractNumId w:val="4"/>
  </w:num>
  <w:num w:numId="6">
    <w:abstractNumId w:val="9"/>
  </w:num>
  <w:num w:numId="7">
    <w:abstractNumId w:val="17"/>
  </w:num>
  <w:num w:numId="8">
    <w:abstractNumId w:val="15"/>
  </w:num>
  <w:num w:numId="9">
    <w:abstractNumId w:val="0"/>
  </w:num>
  <w:num w:numId="10">
    <w:abstractNumId w:val="7"/>
  </w:num>
  <w:num w:numId="11">
    <w:abstractNumId w:val="6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 w:numId="16">
    <w:abstractNumId w:val="11"/>
  </w:num>
  <w:num w:numId="17">
    <w:abstractNumId w:val="1"/>
  </w:num>
  <w:num w:numId="18">
    <w:abstractNumId w:val="14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C4593"/>
    <w:rsid w:val="00020858"/>
    <w:rsid w:val="00020E4D"/>
    <w:rsid w:val="000231DD"/>
    <w:rsid w:val="0002523C"/>
    <w:rsid w:val="00030353"/>
    <w:rsid w:val="0003099A"/>
    <w:rsid w:val="00031C00"/>
    <w:rsid w:val="000369A3"/>
    <w:rsid w:val="0004416C"/>
    <w:rsid w:val="00062BFD"/>
    <w:rsid w:val="000675D5"/>
    <w:rsid w:val="0007788C"/>
    <w:rsid w:val="00080B85"/>
    <w:rsid w:val="00091202"/>
    <w:rsid w:val="000923DD"/>
    <w:rsid w:val="00093446"/>
    <w:rsid w:val="00094F77"/>
    <w:rsid w:val="00097BFA"/>
    <w:rsid w:val="000B0FE4"/>
    <w:rsid w:val="000B6FD1"/>
    <w:rsid w:val="000C1EE8"/>
    <w:rsid w:val="000C4593"/>
    <w:rsid w:val="000D0EB1"/>
    <w:rsid w:val="000D38B2"/>
    <w:rsid w:val="000D3C3B"/>
    <w:rsid w:val="000E1082"/>
    <w:rsid w:val="000E47E0"/>
    <w:rsid w:val="001019B7"/>
    <w:rsid w:val="0010378D"/>
    <w:rsid w:val="00106AC9"/>
    <w:rsid w:val="001105CD"/>
    <w:rsid w:val="00134246"/>
    <w:rsid w:val="00140AFB"/>
    <w:rsid w:val="0014112C"/>
    <w:rsid w:val="00144092"/>
    <w:rsid w:val="0014778C"/>
    <w:rsid w:val="00154D04"/>
    <w:rsid w:val="0015506F"/>
    <w:rsid w:val="001558B4"/>
    <w:rsid w:val="00191F07"/>
    <w:rsid w:val="001A1743"/>
    <w:rsid w:val="001A30FF"/>
    <w:rsid w:val="001B278C"/>
    <w:rsid w:val="001B2DD3"/>
    <w:rsid w:val="001B47EE"/>
    <w:rsid w:val="001B63DA"/>
    <w:rsid w:val="001C0012"/>
    <w:rsid w:val="001C0191"/>
    <w:rsid w:val="001C7738"/>
    <w:rsid w:val="001D1ACA"/>
    <w:rsid w:val="001D2D91"/>
    <w:rsid w:val="001D5285"/>
    <w:rsid w:val="001D528A"/>
    <w:rsid w:val="001E3062"/>
    <w:rsid w:val="001F3F74"/>
    <w:rsid w:val="00211314"/>
    <w:rsid w:val="002131F0"/>
    <w:rsid w:val="00222A13"/>
    <w:rsid w:val="00224C5C"/>
    <w:rsid w:val="002322D1"/>
    <w:rsid w:val="002359C6"/>
    <w:rsid w:val="00236240"/>
    <w:rsid w:val="00240430"/>
    <w:rsid w:val="00245A46"/>
    <w:rsid w:val="00255F10"/>
    <w:rsid w:val="00257D91"/>
    <w:rsid w:val="00266BAD"/>
    <w:rsid w:val="00270EF5"/>
    <w:rsid w:val="002719AA"/>
    <w:rsid w:val="00275404"/>
    <w:rsid w:val="0028793D"/>
    <w:rsid w:val="00291A6A"/>
    <w:rsid w:val="00294045"/>
    <w:rsid w:val="00294AF0"/>
    <w:rsid w:val="00295366"/>
    <w:rsid w:val="002A184E"/>
    <w:rsid w:val="002B121A"/>
    <w:rsid w:val="002B27FD"/>
    <w:rsid w:val="002E2349"/>
    <w:rsid w:val="002E66B7"/>
    <w:rsid w:val="002E69F7"/>
    <w:rsid w:val="002E788F"/>
    <w:rsid w:val="002F0F80"/>
    <w:rsid w:val="002F70E0"/>
    <w:rsid w:val="00303EA7"/>
    <w:rsid w:val="003132DC"/>
    <w:rsid w:val="00317DDF"/>
    <w:rsid w:val="003308FE"/>
    <w:rsid w:val="00333B08"/>
    <w:rsid w:val="0033451E"/>
    <w:rsid w:val="003412D3"/>
    <w:rsid w:val="003505D9"/>
    <w:rsid w:val="00354CA0"/>
    <w:rsid w:val="00361DAB"/>
    <w:rsid w:val="00362228"/>
    <w:rsid w:val="00372961"/>
    <w:rsid w:val="003743CB"/>
    <w:rsid w:val="003750F2"/>
    <w:rsid w:val="00383C7B"/>
    <w:rsid w:val="003942AB"/>
    <w:rsid w:val="003C040C"/>
    <w:rsid w:val="003C3BAE"/>
    <w:rsid w:val="003C7AF4"/>
    <w:rsid w:val="003E0AA1"/>
    <w:rsid w:val="003E69F9"/>
    <w:rsid w:val="003F313C"/>
    <w:rsid w:val="00404B53"/>
    <w:rsid w:val="0040711B"/>
    <w:rsid w:val="004144E8"/>
    <w:rsid w:val="004166C5"/>
    <w:rsid w:val="00416FD5"/>
    <w:rsid w:val="004172A2"/>
    <w:rsid w:val="00420807"/>
    <w:rsid w:val="004216C6"/>
    <w:rsid w:val="00427F73"/>
    <w:rsid w:val="00433A4E"/>
    <w:rsid w:val="00434A1B"/>
    <w:rsid w:val="004418B6"/>
    <w:rsid w:val="00443BE8"/>
    <w:rsid w:val="004514F3"/>
    <w:rsid w:val="0045174B"/>
    <w:rsid w:val="00453CF2"/>
    <w:rsid w:val="00456069"/>
    <w:rsid w:val="00456D7B"/>
    <w:rsid w:val="00457DFB"/>
    <w:rsid w:val="00476D2E"/>
    <w:rsid w:val="004807AC"/>
    <w:rsid w:val="00481B48"/>
    <w:rsid w:val="004866D9"/>
    <w:rsid w:val="004874AF"/>
    <w:rsid w:val="0048774B"/>
    <w:rsid w:val="0049740C"/>
    <w:rsid w:val="004B3096"/>
    <w:rsid w:val="004B3206"/>
    <w:rsid w:val="004C1CB5"/>
    <w:rsid w:val="004D25BA"/>
    <w:rsid w:val="004E1E32"/>
    <w:rsid w:val="004E48EF"/>
    <w:rsid w:val="004E69F9"/>
    <w:rsid w:val="004F13E5"/>
    <w:rsid w:val="00502E27"/>
    <w:rsid w:val="005035EC"/>
    <w:rsid w:val="00507B35"/>
    <w:rsid w:val="00513A8C"/>
    <w:rsid w:val="005225DA"/>
    <w:rsid w:val="005307DA"/>
    <w:rsid w:val="00531B5E"/>
    <w:rsid w:val="00532812"/>
    <w:rsid w:val="005368D1"/>
    <w:rsid w:val="00547D30"/>
    <w:rsid w:val="00552352"/>
    <w:rsid w:val="00560221"/>
    <w:rsid w:val="0056649A"/>
    <w:rsid w:val="00566548"/>
    <w:rsid w:val="00576F69"/>
    <w:rsid w:val="00584DE0"/>
    <w:rsid w:val="0058779E"/>
    <w:rsid w:val="00594B6F"/>
    <w:rsid w:val="0059511E"/>
    <w:rsid w:val="00595A19"/>
    <w:rsid w:val="005A16AA"/>
    <w:rsid w:val="005A3F45"/>
    <w:rsid w:val="005B0B77"/>
    <w:rsid w:val="005B1F89"/>
    <w:rsid w:val="005B6226"/>
    <w:rsid w:val="005C380B"/>
    <w:rsid w:val="005C4A01"/>
    <w:rsid w:val="005D52E6"/>
    <w:rsid w:val="005E6050"/>
    <w:rsid w:val="005E6D7D"/>
    <w:rsid w:val="005F18B4"/>
    <w:rsid w:val="005F2546"/>
    <w:rsid w:val="00603BBA"/>
    <w:rsid w:val="00605E2C"/>
    <w:rsid w:val="0060674A"/>
    <w:rsid w:val="00606777"/>
    <w:rsid w:val="0061225A"/>
    <w:rsid w:val="00617130"/>
    <w:rsid w:val="006247AE"/>
    <w:rsid w:val="0062680B"/>
    <w:rsid w:val="00630582"/>
    <w:rsid w:val="00641397"/>
    <w:rsid w:val="00647DB4"/>
    <w:rsid w:val="00652A2B"/>
    <w:rsid w:val="00653D6C"/>
    <w:rsid w:val="00654279"/>
    <w:rsid w:val="00654B0B"/>
    <w:rsid w:val="00685F47"/>
    <w:rsid w:val="00686A40"/>
    <w:rsid w:val="00693234"/>
    <w:rsid w:val="006A503F"/>
    <w:rsid w:val="006B3716"/>
    <w:rsid w:val="006B3CC8"/>
    <w:rsid w:val="006B55D9"/>
    <w:rsid w:val="006D677F"/>
    <w:rsid w:val="006D6F8B"/>
    <w:rsid w:val="006E2E7D"/>
    <w:rsid w:val="006E5991"/>
    <w:rsid w:val="006E721B"/>
    <w:rsid w:val="00702B63"/>
    <w:rsid w:val="00704E9C"/>
    <w:rsid w:val="00710A86"/>
    <w:rsid w:val="007118BB"/>
    <w:rsid w:val="007133DD"/>
    <w:rsid w:val="00714EC8"/>
    <w:rsid w:val="007213E1"/>
    <w:rsid w:val="00730FE5"/>
    <w:rsid w:val="007365D1"/>
    <w:rsid w:val="007448C7"/>
    <w:rsid w:val="007622C1"/>
    <w:rsid w:val="007729E6"/>
    <w:rsid w:val="0078293F"/>
    <w:rsid w:val="00782956"/>
    <w:rsid w:val="00787AB3"/>
    <w:rsid w:val="007910FD"/>
    <w:rsid w:val="007A2976"/>
    <w:rsid w:val="007A3C2A"/>
    <w:rsid w:val="007A5F1E"/>
    <w:rsid w:val="007B0C58"/>
    <w:rsid w:val="007C5007"/>
    <w:rsid w:val="007D07E0"/>
    <w:rsid w:val="007D41F9"/>
    <w:rsid w:val="007E76C4"/>
    <w:rsid w:val="00807F0F"/>
    <w:rsid w:val="00811B97"/>
    <w:rsid w:val="00815438"/>
    <w:rsid w:val="008156B4"/>
    <w:rsid w:val="008255AE"/>
    <w:rsid w:val="0083015E"/>
    <w:rsid w:val="008309ED"/>
    <w:rsid w:val="00844EE8"/>
    <w:rsid w:val="0084795D"/>
    <w:rsid w:val="008608ED"/>
    <w:rsid w:val="008628E7"/>
    <w:rsid w:val="00871B3F"/>
    <w:rsid w:val="00872169"/>
    <w:rsid w:val="00876251"/>
    <w:rsid w:val="00893B58"/>
    <w:rsid w:val="00895F7F"/>
    <w:rsid w:val="00897DC3"/>
    <w:rsid w:val="008A136A"/>
    <w:rsid w:val="008A6C3D"/>
    <w:rsid w:val="008B2392"/>
    <w:rsid w:val="008B3EBE"/>
    <w:rsid w:val="008C1A4F"/>
    <w:rsid w:val="008D3F34"/>
    <w:rsid w:val="008D5E5D"/>
    <w:rsid w:val="008D7045"/>
    <w:rsid w:val="008E329D"/>
    <w:rsid w:val="008E425C"/>
    <w:rsid w:val="008F594A"/>
    <w:rsid w:val="0090428D"/>
    <w:rsid w:val="0090568E"/>
    <w:rsid w:val="00907EF0"/>
    <w:rsid w:val="00911CC6"/>
    <w:rsid w:val="0092094E"/>
    <w:rsid w:val="00921389"/>
    <w:rsid w:val="0092697C"/>
    <w:rsid w:val="00935BD1"/>
    <w:rsid w:val="00944E1E"/>
    <w:rsid w:val="0094627E"/>
    <w:rsid w:val="009521C7"/>
    <w:rsid w:val="00952BA2"/>
    <w:rsid w:val="00961625"/>
    <w:rsid w:val="00967544"/>
    <w:rsid w:val="009737A5"/>
    <w:rsid w:val="0098171A"/>
    <w:rsid w:val="009A378A"/>
    <w:rsid w:val="009A6276"/>
    <w:rsid w:val="009B0F82"/>
    <w:rsid w:val="009B243E"/>
    <w:rsid w:val="009C116A"/>
    <w:rsid w:val="009C33F7"/>
    <w:rsid w:val="009C777C"/>
    <w:rsid w:val="009E07F0"/>
    <w:rsid w:val="009F493E"/>
    <w:rsid w:val="00A07AD0"/>
    <w:rsid w:val="00A14775"/>
    <w:rsid w:val="00A22C14"/>
    <w:rsid w:val="00A300E4"/>
    <w:rsid w:val="00A306D2"/>
    <w:rsid w:val="00A318BC"/>
    <w:rsid w:val="00A34BDA"/>
    <w:rsid w:val="00A50135"/>
    <w:rsid w:val="00A51C36"/>
    <w:rsid w:val="00A53EDA"/>
    <w:rsid w:val="00A64468"/>
    <w:rsid w:val="00A76BD6"/>
    <w:rsid w:val="00A80B4A"/>
    <w:rsid w:val="00A87655"/>
    <w:rsid w:val="00A91921"/>
    <w:rsid w:val="00A94BCD"/>
    <w:rsid w:val="00AB04FC"/>
    <w:rsid w:val="00AB3DBF"/>
    <w:rsid w:val="00AB6AB5"/>
    <w:rsid w:val="00AB7C74"/>
    <w:rsid w:val="00AC4ECF"/>
    <w:rsid w:val="00AD0933"/>
    <w:rsid w:val="00AD4F73"/>
    <w:rsid w:val="00AD5169"/>
    <w:rsid w:val="00AE251A"/>
    <w:rsid w:val="00AE3B46"/>
    <w:rsid w:val="00AE7506"/>
    <w:rsid w:val="00AF036B"/>
    <w:rsid w:val="00AF44DA"/>
    <w:rsid w:val="00AF7D77"/>
    <w:rsid w:val="00B23C74"/>
    <w:rsid w:val="00B24F16"/>
    <w:rsid w:val="00B308B9"/>
    <w:rsid w:val="00B31609"/>
    <w:rsid w:val="00B41417"/>
    <w:rsid w:val="00B42925"/>
    <w:rsid w:val="00B44783"/>
    <w:rsid w:val="00B51EF9"/>
    <w:rsid w:val="00B56BA6"/>
    <w:rsid w:val="00B61710"/>
    <w:rsid w:val="00B66F08"/>
    <w:rsid w:val="00B8626C"/>
    <w:rsid w:val="00B907D3"/>
    <w:rsid w:val="00B92FC1"/>
    <w:rsid w:val="00B949AA"/>
    <w:rsid w:val="00B95FAC"/>
    <w:rsid w:val="00B964E6"/>
    <w:rsid w:val="00B979F6"/>
    <w:rsid w:val="00BB07BC"/>
    <w:rsid w:val="00BB555E"/>
    <w:rsid w:val="00BB5B09"/>
    <w:rsid w:val="00BC6268"/>
    <w:rsid w:val="00BD5EE4"/>
    <w:rsid w:val="00BD7BBE"/>
    <w:rsid w:val="00BD7DF2"/>
    <w:rsid w:val="00BE00EF"/>
    <w:rsid w:val="00BE01C2"/>
    <w:rsid w:val="00BE087B"/>
    <w:rsid w:val="00BE65BD"/>
    <w:rsid w:val="00BF3C4F"/>
    <w:rsid w:val="00BF6B14"/>
    <w:rsid w:val="00BF7418"/>
    <w:rsid w:val="00C00259"/>
    <w:rsid w:val="00C040B0"/>
    <w:rsid w:val="00C0712C"/>
    <w:rsid w:val="00C074A7"/>
    <w:rsid w:val="00C120C3"/>
    <w:rsid w:val="00C12BC1"/>
    <w:rsid w:val="00C130D9"/>
    <w:rsid w:val="00C400D0"/>
    <w:rsid w:val="00C53C57"/>
    <w:rsid w:val="00C56A27"/>
    <w:rsid w:val="00C60881"/>
    <w:rsid w:val="00C644A9"/>
    <w:rsid w:val="00C7187E"/>
    <w:rsid w:val="00C7248F"/>
    <w:rsid w:val="00C81864"/>
    <w:rsid w:val="00C839FA"/>
    <w:rsid w:val="00C91790"/>
    <w:rsid w:val="00CA0538"/>
    <w:rsid w:val="00CB29DD"/>
    <w:rsid w:val="00CB5E4D"/>
    <w:rsid w:val="00CC112E"/>
    <w:rsid w:val="00CC4055"/>
    <w:rsid w:val="00CC7197"/>
    <w:rsid w:val="00CD1D79"/>
    <w:rsid w:val="00CE5AF6"/>
    <w:rsid w:val="00CF38C7"/>
    <w:rsid w:val="00D03F01"/>
    <w:rsid w:val="00D04C1A"/>
    <w:rsid w:val="00D0677D"/>
    <w:rsid w:val="00D239A4"/>
    <w:rsid w:val="00D306B7"/>
    <w:rsid w:val="00D34523"/>
    <w:rsid w:val="00D45FC3"/>
    <w:rsid w:val="00D47506"/>
    <w:rsid w:val="00D60EF6"/>
    <w:rsid w:val="00D65485"/>
    <w:rsid w:val="00D7399A"/>
    <w:rsid w:val="00D85147"/>
    <w:rsid w:val="00D9036E"/>
    <w:rsid w:val="00DA2B3C"/>
    <w:rsid w:val="00DA2B93"/>
    <w:rsid w:val="00DB4EE5"/>
    <w:rsid w:val="00DD6334"/>
    <w:rsid w:val="00DE330A"/>
    <w:rsid w:val="00DE4B51"/>
    <w:rsid w:val="00DF63FB"/>
    <w:rsid w:val="00E03F77"/>
    <w:rsid w:val="00E054F3"/>
    <w:rsid w:val="00E05D3C"/>
    <w:rsid w:val="00E14D0C"/>
    <w:rsid w:val="00E2699F"/>
    <w:rsid w:val="00E30C77"/>
    <w:rsid w:val="00E43006"/>
    <w:rsid w:val="00E45195"/>
    <w:rsid w:val="00E46285"/>
    <w:rsid w:val="00E60E0A"/>
    <w:rsid w:val="00E73964"/>
    <w:rsid w:val="00E747C2"/>
    <w:rsid w:val="00E74CCF"/>
    <w:rsid w:val="00E81519"/>
    <w:rsid w:val="00E868EA"/>
    <w:rsid w:val="00E93E13"/>
    <w:rsid w:val="00E95533"/>
    <w:rsid w:val="00E9606B"/>
    <w:rsid w:val="00EA0224"/>
    <w:rsid w:val="00EA38C7"/>
    <w:rsid w:val="00EA4717"/>
    <w:rsid w:val="00EA5280"/>
    <w:rsid w:val="00EA5331"/>
    <w:rsid w:val="00EA7F3B"/>
    <w:rsid w:val="00EB128E"/>
    <w:rsid w:val="00EB48E3"/>
    <w:rsid w:val="00EC6E41"/>
    <w:rsid w:val="00ED1AA1"/>
    <w:rsid w:val="00ED4E64"/>
    <w:rsid w:val="00ED61CD"/>
    <w:rsid w:val="00EF041A"/>
    <w:rsid w:val="00EF1DB3"/>
    <w:rsid w:val="00EF4AD2"/>
    <w:rsid w:val="00F00E95"/>
    <w:rsid w:val="00F04B5F"/>
    <w:rsid w:val="00F06C21"/>
    <w:rsid w:val="00F16B16"/>
    <w:rsid w:val="00F172D7"/>
    <w:rsid w:val="00F233D3"/>
    <w:rsid w:val="00F31D57"/>
    <w:rsid w:val="00F329EF"/>
    <w:rsid w:val="00F35472"/>
    <w:rsid w:val="00F36BCF"/>
    <w:rsid w:val="00F51B64"/>
    <w:rsid w:val="00F54FBD"/>
    <w:rsid w:val="00F608FD"/>
    <w:rsid w:val="00F64D96"/>
    <w:rsid w:val="00F7641D"/>
    <w:rsid w:val="00F84420"/>
    <w:rsid w:val="00F8677D"/>
    <w:rsid w:val="00F911C8"/>
    <w:rsid w:val="00F93692"/>
    <w:rsid w:val="00FB1868"/>
    <w:rsid w:val="00FC29DC"/>
    <w:rsid w:val="00FC4AF3"/>
    <w:rsid w:val="00FC67EB"/>
    <w:rsid w:val="00FE3073"/>
    <w:rsid w:val="00FE58D8"/>
    <w:rsid w:val="00FF0807"/>
    <w:rsid w:val="00FF25F2"/>
    <w:rsid w:val="00FF2999"/>
    <w:rsid w:val="00FF2A00"/>
    <w:rsid w:val="00FF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8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4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C4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593"/>
  </w:style>
  <w:style w:type="paragraph" w:styleId="Stopka">
    <w:name w:val="footer"/>
    <w:basedOn w:val="Normalny"/>
    <w:link w:val="StopkaZnak"/>
    <w:uiPriority w:val="99"/>
    <w:unhideWhenUsed/>
    <w:rsid w:val="000C4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593"/>
  </w:style>
  <w:style w:type="paragraph" w:styleId="Akapitzlist">
    <w:name w:val="List Paragraph"/>
    <w:basedOn w:val="Normalny"/>
    <w:uiPriority w:val="34"/>
    <w:qFormat/>
    <w:rsid w:val="00893B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2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9.png"/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D5BFB-56C4-4442-B299-FE562A6B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Marchel</dc:creator>
  <cp:lastModifiedBy>Kasia</cp:lastModifiedBy>
  <cp:revision>2</cp:revision>
  <cp:lastPrinted>2022-09-14T08:33:00Z</cp:lastPrinted>
  <dcterms:created xsi:type="dcterms:W3CDTF">2023-03-24T12:00:00Z</dcterms:created>
  <dcterms:modified xsi:type="dcterms:W3CDTF">2023-03-24T12:00:00Z</dcterms:modified>
</cp:coreProperties>
</file>